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Requerimento para Licença para Tratamento da Própria Saúde</w:t>
      </w:r>
    </w:p>
    <w:tbl>
      <w:tblPr>
        <w:tblStyle w:val="Table1"/>
        <w:tblW w:w="10804.0" w:type="dxa"/>
        <w:jc w:val="left"/>
        <w:tblInd w:w="-729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588"/>
        <w:gridCol w:w="3718"/>
        <w:gridCol w:w="3498"/>
        <w:tblGridChange w:id="0">
          <w:tblGrid>
            <w:gridCol w:w="3588"/>
            <w:gridCol w:w="3718"/>
            <w:gridCol w:w="3498"/>
          </w:tblGrid>
        </w:tblGridChange>
      </w:tblGrid>
      <w:tr>
        <w:trPr>
          <w:trHeight w:val="42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DO SERVIDOR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before="12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Através deste, requeiro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LICENÇA PARA TRATAMENTO DA PRÓPRIA SAÚDE,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nos termos do art. 202, da Lei nº 8.112/90, por________ dias, a partir de ________/________/_________.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pos="708"/>
                <w:tab w:val="center" w:pos="4252"/>
                <w:tab w:val="right" w:pos="8504"/>
              </w:tabs>
              <w:spacing w:after="0" w:before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DECLARO ESTAR CIENTE: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Devo comunicar a chefia imediata em até 24 horas do início do afastamento.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O atestado médico/odontológico original deve ser protocolado na CGP/CSS do Campus/Reitoria em até 5 dias corridos, contados a partir do primeiro dia do afastamento.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Devo entregar somente atestado médico ou odontológico original.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Nos casos em que for necessária avaliação pericial, devo entrar em contato com o SIASS-IFAL em até 5 dias corridos, contados a partir do primeiro dia do afastamento, para agendamento.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Os casos de não comparecimento à perícia, no dia marcado, sem justificativa prévia, serão encaminhados à DGP para que sejam tomadas as providências administrativas cabíveis.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A entrega do atestado fora do prazo previsto enseja a necessidade de justificar o atraso ao SIASS-IFAL, com ciência da chefia imediata. O servidor deverá ser submetido obrigatoriamente à avaliação pericial, independentemente do tempo de afastamento. Caso contrário, caracterizará falta ao serviço, sem motivo justificado.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(Lei 8112/1190; Decreto 7.003/2009; Manual de Perícia Oficial em Saúde do Servidor Público Federal, 3ª Edição)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22">
            <w:pPr>
              <w:spacing w:after="0"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Local e data: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do servidor requerente (por extenso):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36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e carimbo da Chefia Imediata (Nome e cargo da chefia):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center" w:pos="4252"/>
                <w:tab w:val="right" w:pos="8504"/>
              </w:tabs>
              <w:spacing w:after="120" w:before="360" w:line="240" w:lineRule="auto"/>
              <w:ind w:firstLine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do responsável pela entrega deste requerimento, caso não seja o próprio servidor (por extenso):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021" w:top="1021" w:left="1304" w:right="1304" w:header="567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8.000000000002" w:type="dxa"/>
      <w:jc w:val="left"/>
      <w:tblInd w:w="-74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382"/>
      <w:gridCol w:w="3966"/>
      <w:tblGridChange w:id="0">
        <w:tblGrid>
          <w:gridCol w:w="6382"/>
          <w:gridCol w:w="3966"/>
        </w:tblGrid>
      </w:tblGridChange>
    </w:tblGrid>
    <w:tr>
      <w:trPr>
        <w:trHeight w:val="597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Subsistema Integrado de Atenção à Saúde do Servidor do Instituto Federal de Alagoas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Rua João Gualberto Pereira do Carmo, 113, Edf. Empresarial Ponta Verde, 4º andar.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Maceió-AL, CEP: 57035-270.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Fone: (82) 2126-6268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                                                                      siass@ifal.edu.br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left" w:pos="7088"/>
        <w:tab w:val="right" w:pos="8504"/>
      </w:tabs>
      <w:spacing w:after="0" w:before="0" w:line="240" w:lineRule="auto"/>
      <w:ind w:right="360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</w:t>
    </w:r>
    <w:r w:rsidDel="00000000" w:rsidR="00000000" w:rsidRPr="00000000">
      <w:rPr>
        <w:sz w:val="20"/>
        <w:szCs w:val="20"/>
        <w:rtl w:val="0"/>
      </w:rPr>
      <w:t xml:space="preserve">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5210175</wp:posOffset>
          </wp:positionH>
          <wp:positionV relativeFrom="paragraph">
            <wp:posOffset>38100</wp:posOffset>
          </wp:positionV>
          <wp:extent cx="1209675" cy="716806"/>
          <wp:effectExtent b="0" l="0" r="0" t="0"/>
          <wp:wrapSquare wrapText="bothSides" distB="0" distT="0" distL="0" distR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7168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38100</wp:posOffset>
          </wp:positionV>
          <wp:extent cx="1308425" cy="983850"/>
          <wp:effectExtent b="0" l="0" r="0" t="0"/>
          <wp:wrapSquare wrapText="bothSides" distB="19050" distT="19050" distL="19050" distR="1905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8425" cy="983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6035" cy="174625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8080" y="3697740"/>
                        <a:ext cx="15840" cy="16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6035" cy="174625"/>
              <wp:effectExtent b="0" l="0" r="0" t="0"/>
              <wp:wrapSquare wrapText="bothSides" distB="0" distT="0" distL="0" distR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3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2619375</wp:posOffset>
          </wp:positionH>
          <wp:positionV relativeFrom="paragraph">
            <wp:posOffset>-95249</wp:posOffset>
          </wp:positionV>
          <wp:extent cx="857250" cy="847090"/>
          <wp:effectExtent b="0" l="0" r="0" t="0"/>
          <wp:wrapSquare wrapText="bothSides" distB="0" distT="0" distL="114300" distR="114300"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470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544"/>
        <w:tab w:val="center" w:pos="4252"/>
        <w:tab w:val="right" w:pos="8504"/>
      </w:tabs>
      <w:spacing w:after="0" w:before="0" w:line="240" w:lineRule="auto"/>
      <w:ind w:left="0" w:right="96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SUBSISTEMA INTEGRADO DE ATENÇÃO À SAÚDE DO SERVIDOR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/>
  </w:style>
  <w:style w:type="paragraph" w:styleId="Normal" w:default="1">
    <w:name w:val="Normal"/>
    <w:qFormat w:val="1"/>
    <w:rsid w:val="00234ED9"/>
    <w:pPr>
      <w:widowControl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00000a"/>
      <w:sz w:val="22"/>
      <w:szCs w:val="22"/>
      <w:lang w:bidi="ar-SA" w:eastAsia="en-US" w:val="pt-BR"/>
    </w:rPr>
  </w:style>
  <w:style w:type="paragraph" w:styleId="Ttulo1">
    <w:name w:val="Heading 1"/>
    <w:basedOn w:val="Ttulododocumento"/>
    <w:qFormat w:val="1"/>
    <w:pPr>
      <w:outlineLvl w:val="0"/>
    </w:pPr>
    <w:rPr/>
  </w:style>
  <w:style w:type="paragraph" w:styleId="Ttulo2">
    <w:name w:val="Heading 2"/>
    <w:basedOn w:val="Ttulododocumento"/>
    <w:qFormat w:val="1"/>
    <w:pPr>
      <w:outlineLvl w:val="1"/>
    </w:pPr>
    <w:rPr/>
  </w:style>
  <w:style w:type="paragraph" w:styleId="Ttulo3">
    <w:name w:val="Heading 3"/>
    <w:basedOn w:val="Ttulododocumento"/>
    <w:qFormat w:val="1"/>
    <w:pPr>
      <w:outlineLvl w:val="2"/>
    </w:pPr>
    <w:rPr/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464850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464850"/>
    <w:rPr/>
  </w:style>
  <w:style w:type="character" w:styleId="TextodebaloChar" w:customStyle="1">
    <w:name w:val="Texto de balão Char"/>
    <w:link w:val="Textodebalo"/>
    <w:uiPriority w:val="99"/>
    <w:semiHidden w:val="1"/>
    <w:qFormat w:val="1"/>
    <w:rsid w:val="00464850"/>
    <w:rPr>
      <w:rFonts w:ascii="Tahoma" w:cs="Tahoma" w:hAnsi="Tahoma"/>
      <w:sz w:val="16"/>
      <w:szCs w:val="16"/>
    </w:rPr>
  </w:style>
  <w:style w:type="character" w:styleId="Strong">
    <w:name w:val="Strong"/>
    <w:uiPriority w:val="22"/>
    <w:qFormat w:val="1"/>
    <w:rsid w:val="005908E1"/>
    <w:rPr>
      <w:b w:val="1"/>
      <w:bCs w:val="1"/>
    </w:rPr>
  </w:style>
  <w:style w:type="character" w:styleId="LinkdaInternet" w:customStyle="1">
    <w:name w:val="Link da Internet"/>
    <w:basedOn w:val="DefaultParagraphFont"/>
    <w:uiPriority w:val="99"/>
    <w:unhideWhenUsed w:val="1"/>
    <w:rsid w:val="000A3F5E"/>
    <w:rPr>
      <w:color w:val="0563c1" w:themeColor="hyperlink"/>
      <w:u w:val="single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ascii="Arial Narrow" w:cs="Symbol" w:hAnsi="Arial Narrow"/>
      <w:sz w:val="20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Wingdings"/>
    </w:rPr>
  </w:style>
  <w:style w:type="character" w:styleId="ListLabel5">
    <w:name w:val="ListLabel 5"/>
    <w:qFormat w:val="1"/>
    <w:rPr>
      <w:rFonts w:ascii="Arial Narrow" w:hAnsi="Arial Narrow"/>
      <w:b w:val="0"/>
      <w:sz w:val="20"/>
    </w:rPr>
  </w:style>
  <w:style w:type="character" w:styleId="ListLabel6">
    <w:name w:val="ListLabel 6"/>
    <w:qFormat w:val="1"/>
    <w:rPr>
      <w:b w:val="0"/>
    </w:rPr>
  </w:style>
  <w:style w:type="character" w:styleId="ListLabel7">
    <w:name w:val="ListLabel 7"/>
    <w:qFormat w:val="1"/>
    <w:rPr>
      <w:b w:val="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Ttulododocumento" w:customStyle="1">
    <w:name w:val="Title"/>
    <w:basedOn w:val="Normal"/>
    <w:qFormat w:val="1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464850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nhideWhenUsed w:val="1"/>
    <w:rsid w:val="00464850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464850"/>
    <w:pPr>
      <w:spacing w:after="0" w:before="0" w:line="240" w:lineRule="auto"/>
    </w:pPr>
    <w:rPr>
      <w:rFonts w:ascii="Tahoma" w:hAnsi="Tahoma"/>
      <w:sz w:val="16"/>
      <w:szCs w:val="16"/>
      <w:lang w:eastAsia="x-none" w:val="x-none"/>
    </w:rPr>
  </w:style>
  <w:style w:type="paragraph" w:styleId="Contedodatabela" w:customStyle="1">
    <w:name w:val="Conteúdo da tabela"/>
    <w:basedOn w:val="Normal"/>
    <w:qFormat w:val="1"/>
    <w:rsid w:val="008E6AEA"/>
    <w:pPr>
      <w:widowControl w:val="0"/>
      <w:suppressLineNumbers w:val="1"/>
      <w:suppressAutoHyphens w:val="1"/>
      <w:spacing w:after="0" w:before="0" w:line="240" w:lineRule="auto"/>
      <w:textAlignment w:val="baseline"/>
    </w:pPr>
    <w:rPr>
      <w:rFonts w:ascii="Times New Roman" w:cs="Tahoma" w:eastAsia="Lucida Sans Unicode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qFormat w:val="1"/>
    <w:rsid w:val="005908E1"/>
    <w:pPr>
      <w:spacing w:afterAutospacing="1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 w:val="1"/>
    <w:rsid w:val="00074884"/>
    <w:pPr>
      <w:spacing w:after="200" w:before="0"/>
      <w:ind w:left="720" w:hanging="0"/>
      <w:contextualSpacing w:val="1"/>
    </w:pPr>
    <w:rPr/>
  </w:style>
  <w:style w:type="paragraph" w:styleId="Contedodoquadro" w:customStyle="1">
    <w:name w:val="Conteúdo do quadro"/>
    <w:basedOn w:val="Normal"/>
    <w:qFormat w:val="1"/>
    <w:pPr/>
    <w:rPr/>
  </w:style>
  <w:style w:type="paragraph" w:styleId="Citaes" w:customStyle="1">
    <w:name w:val="Citações"/>
    <w:basedOn w:val="Normal"/>
    <w:qFormat w:val="1"/>
    <w:pPr/>
    <w:rPr/>
  </w:style>
  <w:style w:type="paragraph" w:styleId="Subttulo">
    <w:name w:val="Subtitle"/>
    <w:basedOn w:val="Ttulododocumento"/>
    <w:qFormat w:val="1"/>
    <w:pPr/>
    <w:rPr/>
  </w:style>
  <w:style w:type="paragraph" w:styleId="Ttulodetabela" w:customStyle="1">
    <w:name w:val="Título de tabela"/>
    <w:basedOn w:val="Contedodatabela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E3585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VJyqcZXRQgzBn6wEbOCyo9XlQ==">AMUW2mXhajTPlH9LLAxLTygbyLk9ogu9LKqym/RPMoqcjQNLTxlGFBOdR2lz+NCgza3ScTZGPPkGYBWgiNUANyQCg2qTHhS14wHQfzBtncVA1626PudAXWQ=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2017-04-30T23:38:00Z</dcterms:created>
  <dc:creator>siass_02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