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D" w:rsidRDefault="006917AD">
      <w:pPr>
        <w:pStyle w:val="Corpodetexto"/>
        <w:spacing w:before="11"/>
        <w:rPr>
          <w:rFonts w:ascii="Times New Roman"/>
          <w:sz w:val="13"/>
        </w:rPr>
      </w:pPr>
      <w:bookmarkStart w:id="0" w:name="_GoBack"/>
      <w:bookmarkEnd w:id="0"/>
    </w:p>
    <w:p w:rsidR="006917AD" w:rsidRDefault="00F66EFC">
      <w:pPr>
        <w:pStyle w:val="Ttulo2"/>
        <w:spacing w:before="92" w:line="278" w:lineRule="auto"/>
        <w:ind w:left="1965" w:right="3391" w:firstLine="754"/>
        <w:jc w:val="left"/>
      </w:pPr>
      <w:r>
        <w:t>SERVIÇO PÚBLICO FEDERAL INSTITUTO FEDERAL DE ALAGOAS – IFAL</w:t>
      </w:r>
    </w:p>
    <w:p w:rsidR="006917AD" w:rsidRDefault="00F66EFC">
      <w:pPr>
        <w:spacing w:line="276" w:lineRule="auto"/>
        <w:ind w:left="1706" w:right="3145" w:firstLine="3"/>
        <w:jc w:val="center"/>
        <w:rPr>
          <w:b/>
          <w:sz w:val="24"/>
        </w:rPr>
      </w:pPr>
      <w:r>
        <w:rPr>
          <w:b/>
          <w:sz w:val="24"/>
        </w:rPr>
        <w:t>PRÓ-REITORIA DE ENSINO – PROEN DIRETORIA DE POLÍTICAS ESTUDANTIS – DPE COORDENAÇÃO DE AÇÕES INCLUSIVAS – CAI</w:t>
      </w: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F66EFC">
      <w:pPr>
        <w:spacing w:before="218" w:line="360" w:lineRule="auto"/>
        <w:ind w:left="330" w:right="1768"/>
        <w:jc w:val="center"/>
        <w:rPr>
          <w:b/>
          <w:sz w:val="56"/>
        </w:rPr>
      </w:pPr>
      <w:r>
        <w:rPr>
          <w:b/>
          <w:sz w:val="56"/>
        </w:rPr>
        <w:t>REGULAMENTO DO NOME SOCIAL NO IFAL</w:t>
      </w:r>
    </w:p>
    <w:p w:rsidR="006917AD" w:rsidRDefault="006917AD">
      <w:pPr>
        <w:spacing w:line="360" w:lineRule="auto"/>
        <w:jc w:val="center"/>
        <w:rPr>
          <w:sz w:val="56"/>
        </w:rPr>
        <w:sectPr w:rsidR="006917AD">
          <w:headerReference w:type="default" r:id="rId8"/>
          <w:type w:val="continuous"/>
          <w:pgSz w:w="11910" w:h="16840"/>
          <w:pgMar w:top="1400" w:right="80" w:bottom="280" w:left="1520" w:header="325" w:footer="720" w:gutter="0"/>
          <w:cols w:space="720"/>
        </w:sectPr>
      </w:pPr>
    </w:p>
    <w:p w:rsidR="006917AD" w:rsidRDefault="006917AD">
      <w:pPr>
        <w:pStyle w:val="Corpodetexto"/>
        <w:rPr>
          <w:b/>
          <w:sz w:val="20"/>
        </w:rPr>
      </w:pPr>
    </w:p>
    <w:p w:rsidR="006917AD" w:rsidRDefault="006917AD">
      <w:pPr>
        <w:pStyle w:val="Corpodetexto"/>
        <w:rPr>
          <w:b/>
          <w:sz w:val="20"/>
        </w:rPr>
      </w:pPr>
    </w:p>
    <w:p w:rsidR="006917AD" w:rsidRDefault="00F66EFC">
      <w:pPr>
        <w:pStyle w:val="Ttulo2"/>
        <w:spacing w:before="208"/>
        <w:ind w:right="1773"/>
      </w:pPr>
      <w:r>
        <w:t>INSTITUTO FEDERAL DE ALAGOAS</w:t>
      </w:r>
    </w:p>
    <w:p w:rsidR="006917AD" w:rsidRDefault="006917AD">
      <w:pPr>
        <w:pStyle w:val="Corpodetexto"/>
        <w:spacing w:before="9"/>
        <w:rPr>
          <w:b/>
          <w:sz w:val="32"/>
        </w:rPr>
      </w:pPr>
    </w:p>
    <w:p w:rsidR="006917AD" w:rsidRDefault="00F66EFC">
      <w:pPr>
        <w:ind w:left="330" w:right="1766"/>
        <w:jc w:val="center"/>
        <w:rPr>
          <w:b/>
          <w:sz w:val="24"/>
        </w:rPr>
      </w:pPr>
      <w:r>
        <w:rPr>
          <w:b/>
          <w:sz w:val="24"/>
        </w:rPr>
        <w:t>Reitor</w:t>
      </w:r>
    </w:p>
    <w:p w:rsidR="006917AD" w:rsidRDefault="006917AD">
      <w:pPr>
        <w:pStyle w:val="Corpodetexto"/>
        <w:rPr>
          <w:b/>
          <w:sz w:val="33"/>
        </w:rPr>
      </w:pPr>
    </w:p>
    <w:p w:rsidR="006917AD" w:rsidRDefault="00F66EFC">
      <w:pPr>
        <w:pStyle w:val="Corpodetexto"/>
        <w:ind w:left="330" w:right="1769"/>
        <w:jc w:val="center"/>
      </w:pPr>
      <w:r>
        <w:t>Sergio Teixeira Costa</w:t>
      </w:r>
    </w:p>
    <w:p w:rsidR="006917AD" w:rsidRDefault="006917AD">
      <w:pPr>
        <w:pStyle w:val="Corpodetexto"/>
        <w:spacing w:before="9"/>
        <w:rPr>
          <w:sz w:val="32"/>
        </w:rPr>
      </w:pPr>
    </w:p>
    <w:p w:rsidR="006917AD" w:rsidRDefault="00F66EFC">
      <w:pPr>
        <w:pStyle w:val="Ttulo2"/>
      </w:pPr>
      <w:r>
        <w:t>Pró-Reitor de Ensino</w:t>
      </w:r>
    </w:p>
    <w:p w:rsidR="006917AD" w:rsidRDefault="006917AD">
      <w:pPr>
        <w:pStyle w:val="Corpodetexto"/>
        <w:spacing w:before="11"/>
        <w:rPr>
          <w:b/>
          <w:sz w:val="32"/>
        </w:rPr>
      </w:pPr>
    </w:p>
    <w:p w:rsidR="006917AD" w:rsidRDefault="00F66EFC">
      <w:pPr>
        <w:spacing w:line="568" w:lineRule="auto"/>
        <w:ind w:left="2430" w:right="3875" w:firstLine="3"/>
        <w:jc w:val="center"/>
        <w:rPr>
          <w:sz w:val="24"/>
        </w:rPr>
      </w:pPr>
      <w:r>
        <w:rPr>
          <w:sz w:val="24"/>
        </w:rPr>
        <w:t xml:space="preserve">Luiz Henrique de Gouvêa Lemos </w:t>
      </w:r>
      <w:r>
        <w:rPr>
          <w:b/>
          <w:sz w:val="24"/>
        </w:rPr>
        <w:t xml:space="preserve">Diretor de Políticas Estudantis </w:t>
      </w:r>
      <w:r>
        <w:rPr>
          <w:sz w:val="24"/>
        </w:rPr>
        <w:t xml:space="preserve">Elton Barros Nascimento </w:t>
      </w:r>
      <w:r>
        <w:rPr>
          <w:b/>
          <w:sz w:val="24"/>
        </w:rPr>
        <w:t xml:space="preserve">Coordenadora de Ações Inclusivas </w:t>
      </w:r>
      <w:r>
        <w:rPr>
          <w:sz w:val="24"/>
        </w:rPr>
        <w:t>Renata Pires de Oliveira</w:t>
      </w:r>
    </w:p>
    <w:p w:rsidR="006917AD" w:rsidRDefault="00F66EFC">
      <w:pPr>
        <w:pStyle w:val="Ttulo2"/>
        <w:spacing w:line="360" w:lineRule="auto"/>
        <w:ind w:right="1773"/>
      </w:pPr>
      <w:r>
        <w:t>Comissão para Elaboração da Resolução da Política do Nome Social no IFAL (Portaria n° 2014/GR, de 19/09/2016 – Revogada pela Portaria n° 2204/GR, de 29/09/2017)</w:t>
      </w:r>
    </w:p>
    <w:p w:rsidR="006917AD" w:rsidRDefault="006917AD">
      <w:pPr>
        <w:pStyle w:val="Corpodetexto"/>
        <w:spacing w:before="10"/>
        <w:rPr>
          <w:b/>
          <w:sz w:val="20"/>
        </w:rPr>
      </w:pPr>
    </w:p>
    <w:p w:rsidR="006917AD" w:rsidRDefault="00F66EFC">
      <w:pPr>
        <w:spacing w:before="1" w:line="588" w:lineRule="auto"/>
        <w:ind w:left="1571" w:right="3008" w:firstLine="1"/>
        <w:jc w:val="center"/>
      </w:pPr>
      <w:r>
        <w:t>Adriana Paula Nogueira dos Santos Lopes – DPE/Reitoria Anna Júlia Giurizatto Medeiros – Psicóloga Campus Murici</w:t>
      </w:r>
    </w:p>
    <w:p w:rsidR="006917AD" w:rsidRDefault="00F66EFC">
      <w:pPr>
        <w:spacing w:line="588" w:lineRule="auto"/>
        <w:ind w:left="837" w:right="2272"/>
        <w:jc w:val="center"/>
      </w:pPr>
      <w:r>
        <w:t>Bárbara Tereza Brandão Guerreiro Barbosa – Psicóloga Campus Penedo Danielly Spósito Pessoa de Melo – Assistente Social Campus Penedo Eurico de L</w:t>
      </w:r>
      <w:r>
        <w:t>ima César Júnior – Assistente de Alunos Campus Maragogi Geraldo Luiz Valle dos Santos – Docente Campus Viçosa</w:t>
      </w:r>
    </w:p>
    <w:p w:rsidR="006917AD" w:rsidRDefault="00F66EFC">
      <w:pPr>
        <w:spacing w:line="251" w:lineRule="exact"/>
        <w:ind w:left="330" w:right="1769"/>
        <w:jc w:val="center"/>
      </w:pPr>
      <w:r>
        <w:t>Janaína Freitas de Andrade – Nutricionista Campus Murici</w:t>
      </w:r>
    </w:p>
    <w:p w:rsidR="006917AD" w:rsidRDefault="006917AD">
      <w:pPr>
        <w:pStyle w:val="Corpodetexto"/>
        <w:spacing w:before="10"/>
        <w:rPr>
          <w:sz w:val="31"/>
        </w:rPr>
      </w:pPr>
    </w:p>
    <w:p w:rsidR="006917AD" w:rsidRDefault="00F66EFC">
      <w:pPr>
        <w:spacing w:line="588" w:lineRule="auto"/>
        <w:ind w:left="338" w:right="1773"/>
        <w:jc w:val="center"/>
      </w:pPr>
      <w:r>
        <w:t>Joana D’Arc de Holanda Padilha – Assistente Social Campus Marechal Deodoro Paulete Const</w:t>
      </w:r>
      <w:r>
        <w:t>antino Cerqueira – Psicóloga Campus São Miguel dos Campos Renata Pires de Oliveira – DPE/Reitoria</w:t>
      </w:r>
    </w:p>
    <w:p w:rsidR="006917AD" w:rsidRDefault="006917AD">
      <w:pPr>
        <w:spacing w:line="588" w:lineRule="auto"/>
        <w:jc w:val="center"/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spacing w:before="10"/>
        <w:rPr>
          <w:sz w:val="18"/>
        </w:rPr>
      </w:pPr>
    </w:p>
    <w:p w:rsidR="006917AD" w:rsidRDefault="00F66EFC">
      <w:pPr>
        <w:pStyle w:val="Ttulo1"/>
        <w:spacing w:before="92"/>
        <w:ind w:left="2322" w:right="3762"/>
        <w:jc w:val="center"/>
      </w:pPr>
      <w:r>
        <w:t>SERVIÇO PUBLICO FEDERAL MINISTÉRIO DA EDUCAÇÃO INSTITUTO FEDERAL DE ALAGOAS CONSELHO SUPERIOR</w:t>
      </w:r>
    </w:p>
    <w:p w:rsidR="006917AD" w:rsidRDefault="006917AD">
      <w:pPr>
        <w:pStyle w:val="Corpodetexto"/>
        <w:rPr>
          <w:sz w:val="25"/>
        </w:rPr>
      </w:pPr>
    </w:p>
    <w:p w:rsidR="006917AD" w:rsidRDefault="00F66EFC">
      <w:pPr>
        <w:ind w:left="1636"/>
        <w:rPr>
          <w:sz w:val="25"/>
        </w:rPr>
      </w:pPr>
      <w:r>
        <w:rPr>
          <w:sz w:val="25"/>
        </w:rPr>
        <w:t>RESOLUÇÃO Nº ......, DE ...... DE .......... DE 2017</w:t>
      </w:r>
    </w:p>
    <w:p w:rsidR="006917AD" w:rsidRDefault="006917AD">
      <w:pPr>
        <w:pStyle w:val="Corpodetexto"/>
        <w:spacing w:before="3"/>
        <w:rPr>
          <w:sz w:val="25"/>
        </w:rPr>
      </w:pPr>
    </w:p>
    <w:p w:rsidR="006917AD" w:rsidRDefault="00F66EFC">
      <w:pPr>
        <w:ind w:left="3014" w:right="1615"/>
        <w:jc w:val="both"/>
      </w:pPr>
      <w:r>
        <w:t>Aprova o Regulamento que dispõe sobre a utilização do nome social pelas pessoas trans no âmbito do Instituto Federal de Alagoas – IFAL</w:t>
      </w:r>
    </w:p>
    <w:p w:rsidR="006917AD" w:rsidRDefault="006917AD">
      <w:pPr>
        <w:pStyle w:val="Corpodetexto"/>
        <w:spacing w:before="8"/>
        <w:rPr>
          <w:sz w:val="21"/>
        </w:rPr>
      </w:pPr>
    </w:p>
    <w:p w:rsidR="006917AD" w:rsidRDefault="00F66EFC">
      <w:pPr>
        <w:pStyle w:val="Corpodetexto"/>
        <w:ind w:left="182" w:right="1617"/>
        <w:jc w:val="both"/>
      </w:pPr>
      <w:r>
        <w:rPr>
          <w:b/>
        </w:rPr>
        <w:t>O CONSELHO SUPERIOR do Instituto Federal de Alagoas – IFAL</w:t>
      </w:r>
      <w:r>
        <w:t>, órgão de caráter consultivo e deliberativo da Administração Superior, no uso de suas atribuições conferidas pelo § 3º do Art.10 da Lei nº 11.892, de 29.12.2008, publicada no DOU de 30/12/2008, e em conformidade com o Regimento</w:t>
      </w:r>
      <w:r>
        <w:rPr>
          <w:spacing w:val="-37"/>
        </w:rPr>
        <w:t xml:space="preserve"> </w:t>
      </w:r>
      <w:r>
        <w:t>Interno do Conselho, faz sa</w:t>
      </w:r>
      <w:r>
        <w:t>ber que este Conselho, reunido ordinariamente em</w:t>
      </w:r>
      <w:r>
        <w:rPr>
          <w:spacing w:val="10"/>
          <w:u w:val="single"/>
        </w:rPr>
        <w:t xml:space="preserve"> </w:t>
      </w:r>
      <w:r>
        <w:t>de</w:t>
      </w:r>
    </w:p>
    <w:p w:rsidR="006917AD" w:rsidRDefault="00F66EFC">
      <w:pPr>
        <w:pStyle w:val="Corpodetexto"/>
        <w:tabs>
          <w:tab w:val="left" w:pos="1650"/>
        </w:tabs>
        <w:spacing w:before="1"/>
        <w:ind w:left="1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2017.</w:t>
      </w:r>
    </w:p>
    <w:p w:rsidR="006917AD" w:rsidRDefault="006917AD">
      <w:pPr>
        <w:pStyle w:val="Corpodetexto"/>
        <w:spacing w:before="4"/>
      </w:pPr>
    </w:p>
    <w:p w:rsidR="006917AD" w:rsidRDefault="00F66EFC">
      <w:pPr>
        <w:pStyle w:val="Corpodetexto"/>
        <w:spacing w:before="1"/>
        <w:ind w:left="182" w:right="1616"/>
        <w:jc w:val="both"/>
      </w:pPr>
      <w:r>
        <w:rPr>
          <w:b/>
        </w:rPr>
        <w:t xml:space="preserve">CONSIDERANDO </w:t>
      </w:r>
      <w:r>
        <w:t>a Constituição Federal, que estabelece: em seu art. 1º, III, a dignidade da pessoa humana como fundamento da República Federativa e, em seu Art. 5º, a igualdade de todos perante a</w:t>
      </w:r>
      <w:r>
        <w:t xml:space="preserve"> lei, sem distinção de qualquer natureza;</w:t>
      </w:r>
    </w:p>
    <w:p w:rsidR="006917AD" w:rsidRDefault="006917AD">
      <w:pPr>
        <w:pStyle w:val="Corpodetexto"/>
        <w:spacing w:before="11"/>
        <w:rPr>
          <w:sz w:val="23"/>
        </w:rPr>
      </w:pPr>
    </w:p>
    <w:p w:rsidR="006917AD" w:rsidRDefault="00F66EFC">
      <w:pPr>
        <w:pStyle w:val="Corpodetexto"/>
        <w:ind w:left="182" w:right="1615"/>
        <w:jc w:val="both"/>
      </w:pPr>
      <w:r>
        <w:rPr>
          <w:b/>
          <w:sz w:val="22"/>
        </w:rPr>
        <w:t xml:space="preserve">CONSIDERANDO </w:t>
      </w:r>
      <w:r>
        <w:t>o Estatuto da Criança e do Adolescente - ECA (Lei n</w:t>
      </w:r>
      <w:r>
        <w:rPr>
          <w:position w:val="8"/>
          <w:sz w:val="16"/>
        </w:rPr>
        <w:t xml:space="preserve">o </w:t>
      </w:r>
      <w:r>
        <w:t>8.069, de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julho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1990)</w:t>
      </w:r>
      <w:r>
        <w:rPr>
          <w:spacing w:val="-6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4º,</w:t>
      </w:r>
      <w:r>
        <w:rPr>
          <w:spacing w:val="-8"/>
        </w:rPr>
        <w:t xml:space="preserve"> </w:t>
      </w:r>
      <w:r>
        <w:t>determina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dever</w:t>
      </w:r>
      <w:r>
        <w:rPr>
          <w:spacing w:val="-8"/>
        </w:rPr>
        <w:t xml:space="preserve"> </w:t>
      </w:r>
      <w:r>
        <w:t>(...)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poder público assegurar, com absoluta prioridade, a efetivação do</w:t>
      </w:r>
      <w:r>
        <w:t>s direitos referentes (...) à dignidade e ao respeito</w:t>
      </w:r>
      <w:r>
        <w:t xml:space="preserve"> </w:t>
      </w:r>
      <w:r>
        <w:t>(...);</w:t>
      </w:r>
    </w:p>
    <w:p w:rsidR="006917AD" w:rsidRDefault="006917AD">
      <w:pPr>
        <w:pStyle w:val="Corpodetexto"/>
        <w:spacing w:before="3"/>
      </w:pPr>
    </w:p>
    <w:p w:rsidR="006917AD" w:rsidRDefault="00F66EFC">
      <w:pPr>
        <w:pStyle w:val="Corpodetexto"/>
        <w:ind w:left="182" w:right="1615"/>
        <w:jc w:val="both"/>
      </w:pPr>
      <w:r>
        <w:rPr>
          <w:b/>
          <w:sz w:val="22"/>
        </w:rPr>
        <w:t xml:space="preserve">CONSIDERANDO </w:t>
      </w:r>
      <w:r>
        <w:t>a Lei de Diretrizes e Bases da Educação Nacional – LDB (Lei n° 9.394/1996), que define: em seu Art. 2º, a educação como dever da família e do Estado, inspirada nos princípios de lib</w:t>
      </w:r>
      <w:r>
        <w:t>erdade e nos ideais de solidariedade humana, tendo por finalidade o pleno desenvolvimento do educando, seu preparo para o exercício da cidadania e sua qualificação para o trabalho e, em seu Art 3°, como princípios do ensino, entre outros, a igualdade de co</w:t>
      </w:r>
      <w:r>
        <w:t>ndições para o acesso e permanência na escola, o respeito à liberdade e o apreço à tolerância;</w:t>
      </w:r>
    </w:p>
    <w:p w:rsidR="006917AD" w:rsidRDefault="006917AD">
      <w:pPr>
        <w:pStyle w:val="Corpodetexto"/>
      </w:pPr>
    </w:p>
    <w:p w:rsidR="006917AD" w:rsidRDefault="00F66EFC">
      <w:pPr>
        <w:pStyle w:val="Corpodetexto"/>
        <w:ind w:left="182" w:right="1617"/>
        <w:jc w:val="both"/>
      </w:pPr>
      <w:r>
        <w:rPr>
          <w:b/>
          <w:sz w:val="22"/>
        </w:rPr>
        <w:t xml:space="preserve">CONSIDERANDO </w:t>
      </w:r>
      <w:r>
        <w:t>os princípios de direitos humanos consagrados em documentos e tratados internacionais, em especial a Declaração Universal dos Direitos Humanos (194</w:t>
      </w:r>
      <w:r>
        <w:t>8), o Pacto Internacional de Direitos Civis e Políticos (1966), o Pacto Internacional dos Direitos Econômicos, Sociais e Culturais (1966), o Protocolo de São Salvador (1988) e a Declaração da Conferência Mundial contra o Racismo, Discriminação Racial, Xeno</w:t>
      </w:r>
      <w:r>
        <w:t>fobia e Intolerância Correlata (Durban, 2001);</w:t>
      </w:r>
    </w:p>
    <w:p w:rsidR="006917AD" w:rsidRDefault="006917AD">
      <w:pPr>
        <w:pStyle w:val="Corpodetexto"/>
        <w:spacing w:before="1"/>
      </w:pPr>
    </w:p>
    <w:p w:rsidR="006917AD" w:rsidRDefault="00F66EFC">
      <w:pPr>
        <w:pStyle w:val="Corpodetexto"/>
        <w:ind w:left="182" w:right="1618"/>
        <w:jc w:val="both"/>
      </w:pPr>
      <w:r>
        <w:rPr>
          <w:b/>
          <w:sz w:val="22"/>
        </w:rPr>
        <w:t xml:space="preserve">CONSIDERANDO </w:t>
      </w:r>
      <w:r>
        <w:t>os Princípios de Yogyakarta (Yogyakarta, 2006) que versam sobre a aplicação da legislação internacional de direitos humanos em relação à orientação sexual e identidade de gênero e sobre o direito</w:t>
      </w:r>
      <w:r>
        <w:t xml:space="preserve"> humano à educação,</w:t>
      </w:r>
    </w:p>
    <w:p w:rsidR="006917AD" w:rsidRDefault="006917AD">
      <w:pPr>
        <w:jc w:val="both"/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F66EFC">
      <w:pPr>
        <w:pStyle w:val="Corpodetexto"/>
        <w:spacing w:before="10"/>
        <w:ind w:left="182" w:right="1622"/>
        <w:jc w:val="both"/>
      </w:pPr>
      <w:r>
        <w:lastRenderedPageBreak/>
        <w:t>assegurando</w:t>
      </w:r>
      <w:r>
        <w:rPr>
          <w:spacing w:val="-17"/>
        </w:rPr>
        <w:t xml:space="preserve"> </w:t>
      </w:r>
      <w:r>
        <w:t>proteção</w:t>
      </w:r>
      <w:r>
        <w:rPr>
          <w:spacing w:val="-20"/>
        </w:rPr>
        <w:t xml:space="preserve"> </w:t>
      </w:r>
      <w:r>
        <w:t>adequada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estudantes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diferentes</w:t>
      </w:r>
      <w:r>
        <w:rPr>
          <w:spacing w:val="-18"/>
        </w:rPr>
        <w:t xml:space="preserve"> </w:t>
      </w:r>
      <w:r>
        <w:t>orientações</w:t>
      </w:r>
      <w:r>
        <w:rPr>
          <w:spacing w:val="-16"/>
        </w:rPr>
        <w:t xml:space="preserve"> </w:t>
      </w:r>
      <w:r>
        <w:t>sexuais e identidades de gênero, contra toda forma de exclusão social e violência no ambiente</w:t>
      </w:r>
      <w:r>
        <w:rPr>
          <w:spacing w:val="-1"/>
        </w:rPr>
        <w:t xml:space="preserve"> </w:t>
      </w:r>
      <w:r>
        <w:t>escolar;</w:t>
      </w:r>
    </w:p>
    <w:p w:rsidR="006917AD" w:rsidRDefault="006917AD">
      <w:pPr>
        <w:pStyle w:val="Corpodetexto"/>
        <w:spacing w:before="1"/>
      </w:pPr>
    </w:p>
    <w:p w:rsidR="006917AD" w:rsidRDefault="00F66EFC">
      <w:pPr>
        <w:pStyle w:val="Corpodetexto"/>
        <w:ind w:left="182" w:right="1617"/>
        <w:jc w:val="both"/>
      </w:pPr>
      <w:r>
        <w:rPr>
          <w:b/>
          <w:sz w:val="22"/>
        </w:rPr>
        <w:t xml:space="preserve">CONSIDERANDO </w:t>
      </w:r>
      <w:r>
        <w:t>os compromissos assumidos pelo Governo Federal no que concerne à implementação: do Programa Brasil sem Homofobia – Programa de Combate à Violência e à Discriminação contra GLTB e de Promoção da Cidadania Homossexual (2004), do Plano Nacional de Promoção da</w:t>
      </w:r>
      <w:r>
        <w:t xml:space="preserve"> Cidadania e dos Direitos Humanos de LGBT (2009), do Programa Nacional de Direitos Humanos - PNDH3 (2009), o Plano Nacional de Políticas para as Mulheres (2012)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12,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Janeiro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2015,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 xml:space="preserve">de Combate à Discriminação </w:t>
      </w:r>
      <w:r>
        <w:t>e Promoções dos Direitos de Lésbicas, Gays, Bissexuais, Travestis e Transexuais</w:t>
      </w:r>
      <w:r>
        <w:rPr>
          <w:spacing w:val="-2"/>
        </w:rPr>
        <w:t xml:space="preserve"> </w:t>
      </w:r>
      <w:r>
        <w:t>(CNCD/LGBT);</w:t>
      </w:r>
    </w:p>
    <w:p w:rsidR="006917AD" w:rsidRDefault="006917AD">
      <w:pPr>
        <w:pStyle w:val="Corpodetexto"/>
      </w:pPr>
    </w:p>
    <w:p w:rsidR="006917AD" w:rsidRDefault="00F66EFC">
      <w:pPr>
        <w:pStyle w:val="Corpodetexto"/>
        <w:ind w:left="182" w:right="1617"/>
        <w:jc w:val="both"/>
      </w:pPr>
      <w:r>
        <w:rPr>
          <w:b/>
          <w:sz w:val="22"/>
        </w:rPr>
        <w:t xml:space="preserve">CONSIDERANDO </w:t>
      </w:r>
      <w:r>
        <w:t>o Decreto Nº 8.727, de 28 de abril de 2016, que dispõe sobre o uso do nome social e o reconhecimento da identidade de gênero de pessoas travestis e transexuais no âmbito da administração pública federal direta, autárquica e fundacional;</w:t>
      </w:r>
    </w:p>
    <w:p w:rsidR="006917AD" w:rsidRDefault="006917AD">
      <w:pPr>
        <w:pStyle w:val="Corpodetexto"/>
        <w:spacing w:before="1"/>
      </w:pPr>
    </w:p>
    <w:p w:rsidR="006917AD" w:rsidRDefault="00F66EFC">
      <w:pPr>
        <w:pStyle w:val="Corpodetexto"/>
        <w:ind w:left="182" w:right="1615"/>
        <w:jc w:val="both"/>
      </w:pPr>
      <w:r>
        <w:rPr>
          <w:b/>
          <w:sz w:val="22"/>
        </w:rPr>
        <w:t xml:space="preserve">CONSIDERANDO </w:t>
      </w:r>
      <w:r>
        <w:t>a nec</w:t>
      </w:r>
      <w:r>
        <w:t>essidade de se dar a máxima efetivação aos direitos fundamentais, garantindo tratamento isonômico e equitativo às/aos usuárias/os dos serviços do Instituto Federal de Alagoas;</w:t>
      </w:r>
    </w:p>
    <w:p w:rsidR="006917AD" w:rsidRDefault="006917AD">
      <w:pPr>
        <w:pStyle w:val="Corpodetexto"/>
      </w:pPr>
    </w:p>
    <w:p w:rsidR="006917AD" w:rsidRDefault="00F66EFC">
      <w:pPr>
        <w:pStyle w:val="Ttulo2"/>
        <w:ind w:left="182" w:right="0"/>
        <w:jc w:val="both"/>
      </w:pPr>
      <w:r>
        <w:rPr>
          <w:u w:val="thick"/>
        </w:rPr>
        <w:t>RESOLVE:</w:t>
      </w:r>
    </w:p>
    <w:p w:rsidR="006917AD" w:rsidRDefault="006917AD">
      <w:pPr>
        <w:pStyle w:val="Corpodetexto"/>
        <w:rPr>
          <w:b/>
          <w:sz w:val="16"/>
        </w:rPr>
      </w:pPr>
    </w:p>
    <w:p w:rsidR="006917AD" w:rsidRDefault="00F66EFC">
      <w:pPr>
        <w:pStyle w:val="Corpodetexto"/>
        <w:spacing w:before="92"/>
        <w:ind w:left="182" w:right="1617"/>
        <w:jc w:val="both"/>
      </w:pPr>
      <w:r>
        <w:rPr>
          <w:b/>
        </w:rPr>
        <w:t>Art.</w:t>
      </w:r>
      <w:r>
        <w:rPr>
          <w:b/>
          <w:spacing w:val="-9"/>
        </w:rPr>
        <w:t xml:space="preserve"> </w:t>
      </w:r>
      <w:r>
        <w:rPr>
          <w:b/>
        </w:rPr>
        <w:t>1°</w:t>
      </w:r>
      <w:r>
        <w:rPr>
          <w:b/>
          <w:spacing w:val="-9"/>
        </w:rPr>
        <w:t xml:space="preserve"> </w:t>
      </w:r>
      <w:r>
        <w:t>Regulamentar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utilização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pessoas</w:t>
      </w:r>
      <w:r>
        <w:rPr>
          <w:spacing w:val="-12"/>
        </w:rPr>
        <w:t xml:space="preserve"> </w:t>
      </w:r>
      <w:r>
        <w:t>trans nos atos e procedimentos promovidos no âmbito do</w:t>
      </w:r>
      <w:r>
        <w:rPr>
          <w:spacing w:val="-4"/>
        </w:rPr>
        <w:t xml:space="preserve"> </w:t>
      </w:r>
      <w:r>
        <w:t>IFAL.</w:t>
      </w:r>
    </w:p>
    <w:p w:rsidR="006917AD" w:rsidRDefault="00F66EFC">
      <w:pPr>
        <w:pStyle w:val="Corpodetexto"/>
        <w:spacing w:before="161"/>
        <w:ind w:left="182" w:right="1616"/>
        <w:jc w:val="both"/>
      </w:pPr>
      <w:r>
        <w:rPr>
          <w:b/>
        </w:rPr>
        <w:t xml:space="preserve">§ 1º </w:t>
      </w:r>
      <w:r>
        <w:t>Por NOME SOCIAL, entende-se o nome pelo qual as pessoas trans se autoidentificam, se autodenominam e escolhem ser reconhecidas, identificadas e denominadas no seu meio social, uma ve</w:t>
      </w:r>
      <w:r>
        <w:t>z que seu nome civil não reflete sua identidade de gênero.</w:t>
      </w:r>
    </w:p>
    <w:p w:rsidR="006917AD" w:rsidRDefault="00F66EFC">
      <w:pPr>
        <w:pStyle w:val="Corpodetexto"/>
        <w:spacing w:before="159"/>
        <w:ind w:left="182" w:right="1619"/>
        <w:jc w:val="both"/>
      </w:pPr>
      <w:r>
        <w:rPr>
          <w:b/>
        </w:rPr>
        <w:t xml:space="preserve">§ 2º </w:t>
      </w:r>
      <w:r>
        <w:t>Por PESSOAS TRANS, entende-se as que se autoidentificam e se autodenominam travestis, transexuais, transgêneros e intergêneros.</w:t>
      </w:r>
    </w:p>
    <w:p w:rsidR="006917AD" w:rsidRDefault="00F66EFC">
      <w:pPr>
        <w:pStyle w:val="Corpodetexto"/>
        <w:spacing w:before="161"/>
        <w:ind w:left="182" w:right="1616"/>
        <w:jc w:val="both"/>
      </w:pPr>
      <w:r>
        <w:rPr>
          <w:b/>
        </w:rPr>
        <w:t>§</w:t>
      </w:r>
      <w:r>
        <w:rPr>
          <w:b/>
          <w:spacing w:val="-13"/>
        </w:rPr>
        <w:t xml:space="preserve"> </w:t>
      </w:r>
      <w:r>
        <w:rPr>
          <w:b/>
        </w:rPr>
        <w:t>3º</w:t>
      </w:r>
      <w:r>
        <w:rPr>
          <w:b/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ÂMBITO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IFAL,</w:t>
      </w:r>
      <w:r>
        <w:rPr>
          <w:spacing w:val="-16"/>
        </w:rPr>
        <w:t xml:space="preserve"> </w:t>
      </w:r>
      <w:r>
        <w:t>entende-se</w:t>
      </w:r>
      <w:r>
        <w:rPr>
          <w:spacing w:val="-13"/>
        </w:rPr>
        <w:t xml:space="preserve"> </w:t>
      </w:r>
      <w:r>
        <w:t>espaço</w:t>
      </w:r>
      <w:r>
        <w:rPr>
          <w:spacing w:val="-16"/>
        </w:rPr>
        <w:t xml:space="preserve"> </w:t>
      </w:r>
      <w:r>
        <w:t>físico,</w:t>
      </w:r>
      <w:r>
        <w:rPr>
          <w:spacing w:val="-12"/>
        </w:rPr>
        <w:t xml:space="preserve"> </w:t>
      </w:r>
      <w:r>
        <w:t>documental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relações humanas.</w:t>
      </w:r>
    </w:p>
    <w:p w:rsidR="006917AD" w:rsidRDefault="00F66EFC">
      <w:pPr>
        <w:pStyle w:val="Corpodetexto"/>
        <w:spacing w:before="160"/>
        <w:ind w:left="182"/>
      </w:pPr>
      <w:r>
        <w:rPr>
          <w:b/>
        </w:rPr>
        <w:t xml:space="preserve">Art. 2º </w:t>
      </w:r>
      <w:r>
        <w:t>Garantir a utilização do nome social, no âmbito do IFAL, por:</w:t>
      </w:r>
    </w:p>
    <w:p w:rsidR="006917AD" w:rsidRDefault="00F66EFC">
      <w:pPr>
        <w:pStyle w:val="PargrafodaLista"/>
        <w:numPr>
          <w:ilvl w:val="0"/>
          <w:numId w:val="4"/>
        </w:numPr>
        <w:tabs>
          <w:tab w:val="left" w:pos="901"/>
          <w:tab w:val="left" w:pos="902"/>
          <w:tab w:val="left" w:pos="2313"/>
          <w:tab w:val="left" w:pos="2817"/>
          <w:tab w:val="left" w:pos="3822"/>
          <w:tab w:val="left" w:pos="5206"/>
          <w:tab w:val="left" w:pos="5575"/>
          <w:tab w:val="left" w:pos="6732"/>
          <w:tab w:val="left" w:pos="8419"/>
        </w:tabs>
        <w:spacing w:before="159"/>
        <w:ind w:right="1618"/>
        <w:jc w:val="left"/>
        <w:rPr>
          <w:sz w:val="24"/>
        </w:rPr>
      </w:pPr>
      <w:r>
        <w:rPr>
          <w:sz w:val="24"/>
        </w:rPr>
        <w:t>estudantes</w:t>
      </w:r>
      <w:r>
        <w:rPr>
          <w:sz w:val="24"/>
        </w:rPr>
        <w:tab/>
        <w:t>de</w:t>
      </w:r>
      <w:r>
        <w:rPr>
          <w:sz w:val="24"/>
        </w:rPr>
        <w:tab/>
        <w:t>cursos,</w:t>
      </w:r>
      <w:r>
        <w:rPr>
          <w:sz w:val="24"/>
        </w:rPr>
        <w:tab/>
        <w:t>programas</w:t>
      </w:r>
      <w:r>
        <w:rPr>
          <w:sz w:val="24"/>
        </w:rPr>
        <w:tab/>
        <w:t>e</w:t>
      </w:r>
      <w:r>
        <w:rPr>
          <w:sz w:val="24"/>
        </w:rPr>
        <w:tab/>
        <w:t>projetos,</w:t>
      </w:r>
      <w:r>
        <w:rPr>
          <w:sz w:val="24"/>
        </w:rPr>
        <w:tab/>
        <w:t>independente</w:t>
      </w:r>
      <w:r>
        <w:rPr>
          <w:sz w:val="24"/>
        </w:rPr>
        <w:tab/>
        <w:t>da modalidade, nível ou forma de</w:t>
      </w:r>
      <w:r>
        <w:rPr>
          <w:spacing w:val="-9"/>
          <w:sz w:val="24"/>
        </w:rPr>
        <w:t xml:space="preserve"> </w:t>
      </w:r>
      <w:r>
        <w:rPr>
          <w:sz w:val="24"/>
        </w:rPr>
        <w:t>oferta.</w:t>
      </w:r>
    </w:p>
    <w:p w:rsidR="006917AD" w:rsidRDefault="00F66EFC">
      <w:pPr>
        <w:pStyle w:val="PargrafodaLista"/>
        <w:numPr>
          <w:ilvl w:val="0"/>
          <w:numId w:val="4"/>
        </w:numPr>
        <w:tabs>
          <w:tab w:val="left" w:pos="901"/>
          <w:tab w:val="left" w:pos="902"/>
        </w:tabs>
        <w:ind w:hanging="560"/>
        <w:jc w:val="left"/>
        <w:rPr>
          <w:sz w:val="24"/>
        </w:rPr>
      </w:pPr>
      <w:r>
        <w:rPr>
          <w:sz w:val="24"/>
        </w:rPr>
        <w:t>servidoras/es efetivas/os e temporárias/os.</w:t>
      </w:r>
    </w:p>
    <w:p w:rsidR="006917AD" w:rsidRDefault="00F66EFC">
      <w:pPr>
        <w:pStyle w:val="Corpodetexto"/>
        <w:spacing w:before="161"/>
        <w:ind w:left="182" w:right="1616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3º</w:t>
      </w:r>
      <w:r>
        <w:rPr>
          <w:b/>
          <w:spacing w:val="-9"/>
        </w:rPr>
        <w:t xml:space="preserve"> </w:t>
      </w:r>
      <w:r>
        <w:t>Garantir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a/o</w:t>
      </w:r>
      <w:r>
        <w:rPr>
          <w:spacing w:val="-8"/>
        </w:rPr>
        <w:t xml:space="preserve"> </w:t>
      </w:r>
      <w:r>
        <w:t>estudante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anos</w:t>
      </w:r>
      <w:r>
        <w:rPr>
          <w:spacing w:val="-10"/>
        </w:rPr>
        <w:t xml:space="preserve"> </w:t>
      </w:r>
      <w:r>
        <w:t>completos</w:t>
      </w:r>
      <w:r>
        <w:rPr>
          <w:spacing w:val="-8"/>
        </w:rPr>
        <w:t xml:space="preserve"> </w:t>
      </w:r>
      <w:r>
        <w:t>possa</w:t>
      </w:r>
      <w:r>
        <w:rPr>
          <w:spacing w:val="-9"/>
        </w:rPr>
        <w:t xml:space="preserve"> </w:t>
      </w:r>
      <w:r>
        <w:t>requerer, sem ônus, no ato da matrícula ou a qualquer tempo, a inclusão do nome social nos</w:t>
      </w:r>
      <w:r>
        <w:rPr>
          <w:spacing w:val="-8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escolares,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requerimento,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Registro Acadêmico</w:t>
      </w:r>
      <w:r>
        <w:rPr>
          <w:spacing w:val="-6"/>
        </w:rPr>
        <w:t xml:space="preserve"> </w:t>
      </w:r>
      <w:r>
        <w:t>(CRA)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setor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campus,</w:t>
      </w:r>
      <w:r>
        <w:rPr>
          <w:spacing w:val="-9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retirada</w:t>
      </w:r>
      <w:r>
        <w:rPr>
          <w:spacing w:val="-8"/>
        </w:rPr>
        <w:t xml:space="preserve"> </w:t>
      </w:r>
      <w:r>
        <w:t>ou alteração, utilizando o Anexo I.</w:t>
      </w:r>
    </w:p>
    <w:p w:rsidR="006917AD" w:rsidRDefault="00F66EFC">
      <w:pPr>
        <w:pStyle w:val="Corpodetexto"/>
        <w:spacing w:before="161"/>
        <w:ind w:left="182" w:right="1622"/>
        <w:jc w:val="both"/>
      </w:pPr>
      <w:r>
        <w:rPr>
          <w:b/>
        </w:rPr>
        <w:t xml:space="preserve">Art. 4º </w:t>
      </w:r>
      <w:r>
        <w:t>Assegurar que a/o estudante com menos de 18 anos possa requerer, se ainda não emancipada/o, a inclusão do nome social mediante</w:t>
      </w:r>
      <w:r>
        <w:rPr>
          <w:spacing w:val="57"/>
        </w:rPr>
        <w:t xml:space="preserve"> </w:t>
      </w:r>
      <w:r>
        <w:t>comparecimento</w:t>
      </w:r>
    </w:p>
    <w:p w:rsidR="006917AD" w:rsidRDefault="006917AD">
      <w:pPr>
        <w:jc w:val="both"/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F66EFC">
      <w:pPr>
        <w:pStyle w:val="Corpodetexto"/>
        <w:spacing w:before="10"/>
        <w:ind w:left="182" w:right="1628"/>
        <w:jc w:val="both"/>
      </w:pPr>
      <w:r>
        <w:lastRenderedPageBreak/>
        <w:t xml:space="preserve">e autorização por </w:t>
      </w:r>
      <w:r>
        <w:t>escrito da mãe, do pai ou da/o responsável legal, bem como sua retirada ou alteração, utilizando o Anexo I.</w:t>
      </w:r>
    </w:p>
    <w:p w:rsidR="006917AD" w:rsidRDefault="00F66EFC">
      <w:pPr>
        <w:pStyle w:val="Corpodetexto"/>
        <w:spacing w:before="162"/>
        <w:ind w:left="182" w:right="1616"/>
        <w:jc w:val="both"/>
      </w:pPr>
      <w:r>
        <w:rPr>
          <w:b/>
        </w:rPr>
        <w:t xml:space="preserve">Art. 5º </w:t>
      </w:r>
      <w:r>
        <w:t>Assegurar ao/à servidor/a, no ato da admissão ou a qualquer tempo, a inclusão do nome social nos registros funcionais, por meio de requerime</w:t>
      </w:r>
      <w:r>
        <w:t>nto, na Coordenação de Gestão de Pessoas (CGP) de seu campus ou na Direção de Gestão de Pessoas (DGP) da Reitoria, bem como sua retirada ou alteração, utilizando o Anexo II.</w:t>
      </w:r>
    </w:p>
    <w:p w:rsidR="006917AD" w:rsidRDefault="00F66EFC">
      <w:pPr>
        <w:pStyle w:val="Corpodetexto"/>
        <w:spacing w:before="161"/>
        <w:ind w:left="182" w:right="1615"/>
        <w:jc w:val="both"/>
      </w:pPr>
      <w:r>
        <w:rPr>
          <w:b/>
        </w:rPr>
        <w:t xml:space="preserve">Art. 6º </w:t>
      </w:r>
      <w:r>
        <w:t>Assegurar o direito à escolha de tratamento nominal por meio da utilização</w:t>
      </w:r>
      <w:r>
        <w:t xml:space="preserve"> do nome social, mediante requerimento da pessoa interessada, nos atos e procedimentos promovidos no âmbito do IFAL, nas seguintes situações: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1"/>
          <w:tab w:val="left" w:pos="902"/>
        </w:tabs>
        <w:spacing w:before="158"/>
        <w:jc w:val="left"/>
        <w:rPr>
          <w:sz w:val="24"/>
        </w:rPr>
      </w:pPr>
      <w:r>
        <w:rPr>
          <w:sz w:val="24"/>
        </w:rPr>
        <w:t>Cadastro de dados 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1"/>
          <w:tab w:val="left" w:pos="902"/>
        </w:tabs>
        <w:ind w:hanging="560"/>
        <w:jc w:val="left"/>
        <w:rPr>
          <w:sz w:val="24"/>
        </w:rPr>
      </w:pPr>
      <w:r>
        <w:rPr>
          <w:sz w:val="24"/>
        </w:rPr>
        <w:t>Comunicações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internas;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ind w:hanging="627"/>
        <w:jc w:val="both"/>
        <w:rPr>
          <w:sz w:val="24"/>
        </w:rPr>
      </w:pPr>
      <w:r>
        <w:rPr>
          <w:sz w:val="24"/>
        </w:rPr>
        <w:t>Meios e mídias internos e</w:t>
      </w:r>
      <w:r>
        <w:rPr>
          <w:spacing w:val="-2"/>
          <w:sz w:val="24"/>
        </w:rPr>
        <w:t xml:space="preserve"> </w:t>
      </w:r>
      <w:r>
        <w:rPr>
          <w:sz w:val="24"/>
        </w:rPr>
        <w:t>externos;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spacing w:before="1"/>
        <w:ind w:hanging="653"/>
        <w:jc w:val="both"/>
        <w:rPr>
          <w:sz w:val="24"/>
        </w:rPr>
      </w:pPr>
      <w:r>
        <w:rPr>
          <w:sz w:val="24"/>
        </w:rPr>
        <w:t>Nome da/o usuária/o em sistemas integrados: acadêmicos e de</w:t>
      </w:r>
      <w:r>
        <w:rPr>
          <w:spacing w:val="-11"/>
          <w:sz w:val="24"/>
        </w:rPr>
        <w:t xml:space="preserve"> </w:t>
      </w:r>
      <w:r>
        <w:rPr>
          <w:sz w:val="24"/>
        </w:rPr>
        <w:t>gestão;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1"/>
          <w:tab w:val="left" w:pos="902"/>
        </w:tabs>
        <w:ind w:hanging="586"/>
        <w:jc w:val="left"/>
        <w:rPr>
          <w:sz w:val="24"/>
        </w:rPr>
      </w:pPr>
      <w:r>
        <w:rPr>
          <w:sz w:val="24"/>
        </w:rPr>
        <w:t>Endereço de correio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ind w:hanging="653"/>
        <w:jc w:val="both"/>
        <w:rPr>
          <w:sz w:val="24"/>
        </w:rPr>
      </w:pPr>
      <w:r>
        <w:rPr>
          <w:sz w:val="24"/>
        </w:rPr>
        <w:t>Identificação funcional ou</w:t>
      </w:r>
      <w:r>
        <w:rPr>
          <w:spacing w:val="-8"/>
          <w:sz w:val="24"/>
        </w:rPr>
        <w:t xml:space="preserve"> </w:t>
      </w:r>
      <w:r>
        <w:rPr>
          <w:sz w:val="24"/>
        </w:rPr>
        <w:t>acadêmica;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ind w:hanging="720"/>
        <w:jc w:val="both"/>
        <w:rPr>
          <w:sz w:val="24"/>
        </w:rPr>
      </w:pPr>
      <w:r>
        <w:rPr>
          <w:sz w:val="24"/>
        </w:rPr>
        <w:t>Lista de</w:t>
      </w:r>
      <w:r>
        <w:rPr>
          <w:spacing w:val="-1"/>
          <w:sz w:val="24"/>
        </w:rPr>
        <w:t xml:space="preserve"> </w:t>
      </w:r>
      <w:r>
        <w:rPr>
          <w:sz w:val="24"/>
        </w:rPr>
        <w:t>ramais;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ind w:hanging="788"/>
        <w:jc w:val="both"/>
        <w:rPr>
          <w:sz w:val="24"/>
        </w:rPr>
      </w:pPr>
      <w:r>
        <w:rPr>
          <w:sz w:val="24"/>
        </w:rPr>
        <w:t>Registros de ponto e de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1"/>
          <w:tab w:val="left" w:pos="902"/>
        </w:tabs>
        <w:ind w:right="1624" w:hanging="653"/>
        <w:jc w:val="left"/>
        <w:rPr>
          <w:sz w:val="24"/>
        </w:rPr>
      </w:pPr>
      <w:r>
        <w:rPr>
          <w:sz w:val="24"/>
        </w:rPr>
        <w:t>Diários de classe, fichas, cadastros, formulários, listas de pres</w:t>
      </w:r>
      <w:r>
        <w:rPr>
          <w:sz w:val="24"/>
        </w:rPr>
        <w:t>ença e divulgação de</w:t>
      </w:r>
      <w:r>
        <w:rPr>
          <w:spacing w:val="-1"/>
          <w:sz w:val="24"/>
        </w:rPr>
        <w:t xml:space="preserve"> </w:t>
      </w:r>
      <w:r>
        <w:rPr>
          <w:sz w:val="24"/>
        </w:rPr>
        <w:t>notas;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1"/>
          <w:tab w:val="left" w:pos="902"/>
        </w:tabs>
        <w:ind w:hanging="586"/>
        <w:jc w:val="left"/>
        <w:rPr>
          <w:sz w:val="24"/>
        </w:rPr>
      </w:pPr>
      <w:r>
        <w:rPr>
          <w:sz w:val="24"/>
        </w:rPr>
        <w:t>Resultados de editais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6917AD" w:rsidRDefault="00F66EFC">
      <w:pPr>
        <w:pStyle w:val="PargrafodaLista"/>
        <w:numPr>
          <w:ilvl w:val="0"/>
          <w:numId w:val="3"/>
        </w:numPr>
        <w:tabs>
          <w:tab w:val="left" w:pos="902"/>
        </w:tabs>
        <w:ind w:hanging="653"/>
        <w:jc w:val="both"/>
        <w:rPr>
          <w:sz w:val="24"/>
        </w:rPr>
      </w:pPr>
      <w:r>
        <w:rPr>
          <w:sz w:val="24"/>
        </w:rPr>
        <w:t>Demais comunicações internas e atos da vida acadêmica e</w:t>
      </w:r>
      <w:r>
        <w:rPr>
          <w:spacing w:val="-12"/>
          <w:sz w:val="24"/>
        </w:rPr>
        <w:t xml:space="preserve"> </w:t>
      </w:r>
      <w:r>
        <w:rPr>
          <w:sz w:val="24"/>
        </w:rPr>
        <w:t>funcional.</w:t>
      </w:r>
    </w:p>
    <w:p w:rsidR="006917AD" w:rsidRDefault="00F66EFC">
      <w:pPr>
        <w:pStyle w:val="Corpodetexto"/>
        <w:spacing w:before="161"/>
        <w:ind w:left="182" w:right="1623"/>
        <w:jc w:val="both"/>
      </w:pPr>
      <w:r>
        <w:rPr>
          <w:b/>
        </w:rPr>
        <w:t>§</w:t>
      </w:r>
      <w:r>
        <w:rPr>
          <w:b/>
          <w:spacing w:val="-6"/>
        </w:rPr>
        <w:t xml:space="preserve"> </w:t>
      </w:r>
      <w:r>
        <w:rPr>
          <w:b/>
        </w:rPr>
        <w:t>1º</w:t>
      </w:r>
      <w:r>
        <w:rPr>
          <w:b/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exibido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 xml:space="preserve">interno do IFAL, respeitando a privacidade e a autodenominação das </w:t>
      </w:r>
      <w:r>
        <w:t>pessoas</w:t>
      </w:r>
      <w:r>
        <w:rPr>
          <w:spacing w:val="-23"/>
        </w:rPr>
        <w:t xml:space="preserve"> </w:t>
      </w:r>
      <w:r>
        <w:t>trans.</w:t>
      </w:r>
    </w:p>
    <w:p w:rsidR="006917AD" w:rsidRDefault="00F66EFC">
      <w:pPr>
        <w:pStyle w:val="Corpodetexto"/>
        <w:spacing w:before="161"/>
        <w:ind w:left="182" w:right="1618"/>
        <w:jc w:val="both"/>
      </w:pPr>
      <w:r>
        <w:rPr>
          <w:b/>
        </w:rPr>
        <w:t>§</w:t>
      </w:r>
      <w:r>
        <w:rPr>
          <w:b/>
          <w:spacing w:val="-11"/>
        </w:rPr>
        <w:t xml:space="preserve"> </w:t>
      </w:r>
      <w:r>
        <w:rPr>
          <w:b/>
        </w:rPr>
        <w:t>2º</w:t>
      </w:r>
      <w:r>
        <w:rPr>
          <w:b/>
          <w:spacing w:val="-10"/>
        </w:rPr>
        <w:t xml:space="preserve"> </w:t>
      </w:r>
      <w:r>
        <w:t>Fica</w:t>
      </w:r>
      <w:r>
        <w:rPr>
          <w:spacing w:val="-11"/>
        </w:rPr>
        <w:t xml:space="preserve"> </w:t>
      </w:r>
      <w:r>
        <w:t>assegurado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da/o</w:t>
      </w:r>
      <w:r>
        <w:rPr>
          <w:spacing w:val="-11"/>
        </w:rPr>
        <w:t xml:space="preserve"> </w:t>
      </w:r>
      <w:r>
        <w:t>requerente</w:t>
      </w:r>
      <w:r>
        <w:rPr>
          <w:spacing w:val="-13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chamada/o</w:t>
      </w:r>
      <w:r>
        <w:rPr>
          <w:spacing w:val="-11"/>
        </w:rPr>
        <w:t xml:space="preserve"> </w:t>
      </w:r>
      <w:r>
        <w:t>oralmente pelo nome social e gênero correspondente, sem nenhuma menção ao registro civil, em todo âmbito do</w:t>
      </w:r>
      <w:r>
        <w:rPr>
          <w:spacing w:val="-4"/>
        </w:rPr>
        <w:t xml:space="preserve"> </w:t>
      </w:r>
      <w:r>
        <w:t>IFAL.</w:t>
      </w:r>
    </w:p>
    <w:p w:rsidR="006917AD" w:rsidRDefault="00F66EFC">
      <w:pPr>
        <w:pStyle w:val="Corpodetexto"/>
        <w:spacing w:before="158"/>
        <w:ind w:left="182" w:right="1618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7º</w:t>
      </w:r>
      <w:r>
        <w:rPr>
          <w:b/>
          <w:spacing w:val="-6"/>
        </w:rPr>
        <w:t xml:space="preserve"> </w:t>
      </w:r>
      <w:r>
        <w:t>Regulamentar</w:t>
      </w:r>
      <w:r>
        <w:rPr>
          <w:spacing w:val="-10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registros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informação,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cadastros,</w:t>
      </w:r>
      <w:r>
        <w:rPr>
          <w:spacing w:val="-6"/>
        </w:rPr>
        <w:t xml:space="preserve"> </w:t>
      </w:r>
      <w:r>
        <w:t>de programas, de serviços, de fichas, de formulários, de prontuários e congêneres do</w:t>
      </w:r>
      <w:r>
        <w:rPr>
          <w:spacing w:val="-16"/>
        </w:rPr>
        <w:t xml:space="preserve"> </w:t>
      </w:r>
      <w:r>
        <w:t>IFAL,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deverão</w:t>
      </w:r>
      <w:r>
        <w:rPr>
          <w:spacing w:val="-16"/>
        </w:rPr>
        <w:t xml:space="preserve"> </w:t>
      </w:r>
      <w:r>
        <w:t>conter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campo</w:t>
      </w:r>
      <w:r>
        <w:rPr>
          <w:spacing w:val="-16"/>
        </w:rPr>
        <w:t xml:space="preserve"> </w:t>
      </w:r>
      <w:r>
        <w:t>“nome</w:t>
      </w:r>
      <w:r>
        <w:rPr>
          <w:spacing w:val="-16"/>
        </w:rPr>
        <w:t xml:space="preserve"> </w:t>
      </w:r>
      <w:r>
        <w:t>social”</w:t>
      </w:r>
      <w:r>
        <w:rPr>
          <w:spacing w:val="-15"/>
        </w:rPr>
        <w:t xml:space="preserve"> </w:t>
      </w:r>
      <w:r>
        <w:t>acompanhado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nome</w:t>
      </w:r>
      <w:r>
        <w:rPr>
          <w:spacing w:val="-14"/>
        </w:rPr>
        <w:t xml:space="preserve"> </w:t>
      </w:r>
      <w:r>
        <w:t>civil.</w:t>
      </w:r>
    </w:p>
    <w:p w:rsidR="006917AD" w:rsidRDefault="00F66EFC">
      <w:pPr>
        <w:pStyle w:val="Corpodetexto"/>
        <w:spacing w:before="161"/>
        <w:ind w:left="182" w:right="1619"/>
        <w:jc w:val="both"/>
      </w:pPr>
      <w:r>
        <w:rPr>
          <w:b/>
        </w:rPr>
        <w:t xml:space="preserve">Art. 8º </w:t>
      </w:r>
      <w:r>
        <w:t>Garantir que os procedimentos administrativos para adoção do nome social sejam executados no prazo de até 30 (trinta) dias, a contar da data da solicitação.</w:t>
      </w:r>
    </w:p>
    <w:p w:rsidR="006917AD" w:rsidRDefault="00F66EFC">
      <w:pPr>
        <w:pStyle w:val="Corpodetexto"/>
        <w:spacing w:before="159"/>
        <w:ind w:left="182" w:right="1615"/>
        <w:jc w:val="both"/>
      </w:pPr>
      <w:r>
        <w:rPr>
          <w:b/>
        </w:rPr>
        <w:t xml:space="preserve">Art. 9º </w:t>
      </w:r>
      <w:r>
        <w:t>Assegurar que os documentos oficiais relativos à vida acadêmica ou funcional, tais como, ce</w:t>
      </w:r>
      <w:r>
        <w:t>rtificados, declarações, certidões, históricos e diplomas sejam</w:t>
      </w:r>
      <w:r>
        <w:rPr>
          <w:spacing w:val="-16"/>
        </w:rPr>
        <w:t xml:space="preserve"> </w:t>
      </w:r>
      <w:r>
        <w:t>emitidos</w:t>
      </w:r>
      <w:r>
        <w:rPr>
          <w:spacing w:val="-16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nome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anverso</w:t>
      </w:r>
      <w:r>
        <w:rPr>
          <w:spacing w:val="-1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nome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civil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verso.</w:t>
      </w:r>
    </w:p>
    <w:p w:rsidR="006917AD" w:rsidRDefault="00F66EFC">
      <w:pPr>
        <w:pStyle w:val="Corpodetexto"/>
        <w:spacing w:before="158" w:line="242" w:lineRule="auto"/>
        <w:ind w:left="182" w:right="1617"/>
        <w:jc w:val="both"/>
      </w:pPr>
      <w:r>
        <w:rPr>
          <w:b/>
        </w:rPr>
        <w:t xml:space="preserve">§ 1º </w:t>
      </w:r>
      <w:r>
        <w:t xml:space="preserve">O IFAL atenderá a solicitação da reemissão de documentos do </w:t>
      </w:r>
      <w:r>
        <w:rPr>
          <w:i/>
        </w:rPr>
        <w:t>caput</w:t>
      </w:r>
      <w:r>
        <w:t>, sem ônus, de acordo com a necessidade da/o solicitante.</w:t>
      </w:r>
    </w:p>
    <w:p w:rsidR="006917AD" w:rsidRDefault="006917AD">
      <w:pPr>
        <w:spacing w:line="242" w:lineRule="auto"/>
        <w:jc w:val="both"/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6917AD">
      <w:pPr>
        <w:pStyle w:val="Corpodetexto"/>
        <w:rPr>
          <w:sz w:val="20"/>
        </w:rPr>
      </w:pPr>
    </w:p>
    <w:p w:rsidR="006917AD" w:rsidRDefault="00F66EFC">
      <w:pPr>
        <w:pStyle w:val="Corpodetexto"/>
        <w:spacing w:before="218"/>
        <w:ind w:left="182" w:right="1617"/>
        <w:jc w:val="both"/>
      </w:pPr>
      <w:r>
        <w:rPr>
          <w:b/>
        </w:rPr>
        <w:t xml:space="preserve">§ 2º </w:t>
      </w:r>
      <w:r>
        <w:t>Quando ocorrer mudança judicial do nome de registro civil, o nome social será suprimido dos registros do IFAL e serão emitidos, sem ônus, novos documentos com o nome de regis</w:t>
      </w:r>
      <w:r>
        <w:t>tro civil atualizado para a/o solicitante, que deverá trazer os documentos anteriores.</w:t>
      </w:r>
    </w:p>
    <w:p w:rsidR="006917AD" w:rsidRDefault="00F66EFC">
      <w:pPr>
        <w:pStyle w:val="Corpodetexto"/>
        <w:spacing w:before="160"/>
        <w:ind w:left="182"/>
      </w:pPr>
      <w:r>
        <w:rPr>
          <w:b/>
        </w:rPr>
        <w:t xml:space="preserve">Art. 10. </w:t>
      </w:r>
      <w:r>
        <w:t>Assegurar à/ao requerente, sem constrangimento, o direito ao:</w:t>
      </w:r>
    </w:p>
    <w:p w:rsidR="006917AD" w:rsidRDefault="00F66EFC">
      <w:pPr>
        <w:pStyle w:val="PargrafodaLista"/>
        <w:numPr>
          <w:ilvl w:val="0"/>
          <w:numId w:val="2"/>
        </w:numPr>
        <w:tabs>
          <w:tab w:val="left" w:pos="901"/>
          <w:tab w:val="left" w:pos="902"/>
        </w:tabs>
        <w:spacing w:before="159"/>
        <w:jc w:val="left"/>
        <w:rPr>
          <w:sz w:val="24"/>
        </w:rPr>
      </w:pPr>
      <w:r>
        <w:rPr>
          <w:sz w:val="24"/>
        </w:rPr>
        <w:t>acesso de todo espaço, ambiente e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atividades;</w:t>
      </w:r>
    </w:p>
    <w:p w:rsidR="006917AD" w:rsidRDefault="00F66EFC">
      <w:pPr>
        <w:pStyle w:val="PargrafodaLista"/>
        <w:numPr>
          <w:ilvl w:val="0"/>
          <w:numId w:val="2"/>
        </w:numPr>
        <w:tabs>
          <w:tab w:val="left" w:pos="902"/>
        </w:tabs>
        <w:ind w:right="1626" w:hanging="560"/>
        <w:jc w:val="both"/>
        <w:rPr>
          <w:sz w:val="24"/>
        </w:rPr>
      </w:pPr>
      <w:r>
        <w:rPr>
          <w:sz w:val="24"/>
        </w:rPr>
        <w:t>uso de banheiros, vestiários e demais espaços segreg</w:t>
      </w:r>
      <w:r>
        <w:rPr>
          <w:sz w:val="24"/>
        </w:rPr>
        <w:t>ados por gênero, de acordo com a identidade de gênero</w:t>
      </w:r>
      <w:r>
        <w:rPr>
          <w:spacing w:val="-7"/>
          <w:sz w:val="24"/>
        </w:rPr>
        <w:t xml:space="preserve"> </w:t>
      </w:r>
      <w:r>
        <w:rPr>
          <w:sz w:val="24"/>
        </w:rPr>
        <w:t>autodeclarada.</w:t>
      </w:r>
    </w:p>
    <w:p w:rsidR="006917AD" w:rsidRDefault="00F66EFC">
      <w:pPr>
        <w:pStyle w:val="Corpodetexto"/>
        <w:spacing w:before="161"/>
        <w:ind w:left="182"/>
      </w:pPr>
      <w:r>
        <w:rPr>
          <w:b/>
        </w:rPr>
        <w:t xml:space="preserve">Art. 11. </w:t>
      </w:r>
      <w:r>
        <w:t>Estabelecer as competências da execução deste Regulamento:</w:t>
      </w:r>
    </w:p>
    <w:p w:rsidR="006917AD" w:rsidRDefault="00F66EFC">
      <w:pPr>
        <w:pStyle w:val="PargrafodaLista"/>
        <w:numPr>
          <w:ilvl w:val="0"/>
          <w:numId w:val="1"/>
        </w:numPr>
        <w:tabs>
          <w:tab w:val="left" w:pos="902"/>
        </w:tabs>
        <w:spacing w:before="161"/>
        <w:ind w:right="1619"/>
        <w:jc w:val="both"/>
        <w:rPr>
          <w:sz w:val="24"/>
        </w:rPr>
      </w:pPr>
      <w:r>
        <w:rPr>
          <w:sz w:val="24"/>
        </w:rPr>
        <w:t>compete às Coordenações de Registro Acadêmico (CRA) ou similares adequar os registros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acadêmicos;</w:t>
      </w:r>
    </w:p>
    <w:p w:rsidR="006917AD" w:rsidRDefault="00F66EFC">
      <w:pPr>
        <w:pStyle w:val="PargrafodaLista"/>
        <w:numPr>
          <w:ilvl w:val="0"/>
          <w:numId w:val="1"/>
        </w:numPr>
        <w:tabs>
          <w:tab w:val="left" w:pos="902"/>
        </w:tabs>
        <w:ind w:right="1617" w:hanging="560"/>
        <w:jc w:val="both"/>
        <w:rPr>
          <w:sz w:val="24"/>
        </w:rPr>
      </w:pPr>
      <w:r>
        <w:rPr>
          <w:sz w:val="24"/>
        </w:rPr>
        <w:t>compete às/aos profissionais da Assistência Estudantil e Pedagogia dos campi atuar como serviços de referência junto à/ao estudante solicitante e informar à Diretoria de Políticas Estudantis (DPE) e à Coordenação de Ações Inclusivas (CAI) a demanda existen</w:t>
      </w:r>
      <w:r>
        <w:rPr>
          <w:sz w:val="24"/>
        </w:rPr>
        <w:t>te;</w:t>
      </w:r>
    </w:p>
    <w:p w:rsidR="006917AD" w:rsidRDefault="00F66EFC">
      <w:pPr>
        <w:pStyle w:val="PargrafodaLista"/>
        <w:numPr>
          <w:ilvl w:val="0"/>
          <w:numId w:val="1"/>
        </w:numPr>
        <w:tabs>
          <w:tab w:val="left" w:pos="902"/>
        </w:tabs>
        <w:ind w:right="1618" w:hanging="627"/>
        <w:jc w:val="both"/>
        <w:rPr>
          <w:sz w:val="24"/>
        </w:rPr>
      </w:pPr>
      <w:r>
        <w:rPr>
          <w:sz w:val="24"/>
        </w:rPr>
        <w:t>compete às/aos profissionais de Gestão de Pessoas dos campi atuar como serviços de referência junto ao/à servidor/a solicitante e informar à Comissão de Gênero e Raça do IFAL a demanda</w:t>
      </w:r>
      <w:r>
        <w:rPr>
          <w:spacing w:val="-12"/>
          <w:sz w:val="24"/>
        </w:rPr>
        <w:t xml:space="preserve"> </w:t>
      </w:r>
      <w:r>
        <w:rPr>
          <w:sz w:val="24"/>
        </w:rPr>
        <w:t>existente;</w:t>
      </w:r>
    </w:p>
    <w:p w:rsidR="006917AD" w:rsidRDefault="00F66EFC">
      <w:pPr>
        <w:pStyle w:val="PargrafodaLista"/>
        <w:numPr>
          <w:ilvl w:val="0"/>
          <w:numId w:val="1"/>
        </w:numPr>
        <w:tabs>
          <w:tab w:val="left" w:pos="902"/>
        </w:tabs>
        <w:ind w:right="1619" w:hanging="653"/>
        <w:jc w:val="both"/>
        <w:rPr>
          <w:sz w:val="24"/>
        </w:rPr>
      </w:pPr>
      <w:r>
        <w:rPr>
          <w:sz w:val="24"/>
        </w:rPr>
        <w:t>compete à gestão dos campi e Reitoria prover as condiçõe</w:t>
      </w:r>
      <w:r>
        <w:rPr>
          <w:sz w:val="24"/>
        </w:rPr>
        <w:t>s necessárias para o seu amplo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cumprimento.</w:t>
      </w:r>
    </w:p>
    <w:p w:rsidR="006917AD" w:rsidRDefault="00F66EFC">
      <w:pPr>
        <w:pStyle w:val="Corpodetexto"/>
        <w:spacing w:before="159"/>
        <w:ind w:left="182" w:right="1617"/>
        <w:jc w:val="both"/>
      </w:pPr>
      <w:r>
        <w:rPr>
          <w:b/>
        </w:rPr>
        <w:t xml:space="preserve">Art. 12. </w:t>
      </w:r>
      <w:r>
        <w:t>Os casos omissos serão resolvidos pela Diretoria de Políticas Estudantis,</w:t>
      </w:r>
      <w:r>
        <w:rPr>
          <w:spacing w:val="-10"/>
        </w:rPr>
        <w:t xml:space="preserve"> </w:t>
      </w:r>
      <w:r>
        <w:t>Coordenação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Ações</w:t>
      </w:r>
      <w:r>
        <w:rPr>
          <w:spacing w:val="-10"/>
        </w:rPr>
        <w:t xml:space="preserve"> </w:t>
      </w:r>
      <w:r>
        <w:t>Inclusivas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Gênero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Raça</w:t>
      </w:r>
      <w:r>
        <w:rPr>
          <w:spacing w:val="-10"/>
        </w:rPr>
        <w:t xml:space="preserve"> </w:t>
      </w:r>
      <w:r>
        <w:t>do IFAL.</w:t>
      </w:r>
    </w:p>
    <w:p w:rsidR="006917AD" w:rsidRDefault="006917AD">
      <w:pPr>
        <w:jc w:val="both"/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F66EFC">
      <w:pPr>
        <w:tabs>
          <w:tab w:val="left" w:pos="5038"/>
        </w:tabs>
        <w:spacing w:before="14"/>
        <w:ind w:left="2745" w:right="4184" w:hanging="3"/>
        <w:jc w:val="center"/>
        <w:rPr>
          <w:sz w:val="20"/>
        </w:rPr>
      </w:pPr>
      <w:r>
        <w:rPr>
          <w:sz w:val="20"/>
        </w:rPr>
        <w:lastRenderedPageBreak/>
        <w:t>SERVIÇO PUBLICO FEDERAL MINISTÉRIO DA EDUCAÇÃO INSTITUTO FEDERAL DE</w:t>
      </w:r>
      <w:r>
        <w:rPr>
          <w:spacing w:val="-13"/>
          <w:sz w:val="20"/>
        </w:rPr>
        <w:t xml:space="preserve"> </w:t>
      </w:r>
      <w:r>
        <w:rPr>
          <w:sz w:val="20"/>
        </w:rPr>
        <w:t>ALAGOAS CAMPUS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17"/>
        </w:rPr>
      </w:pPr>
    </w:p>
    <w:p w:rsidR="006917AD" w:rsidRDefault="00F66EFC">
      <w:pPr>
        <w:spacing w:before="93"/>
        <w:ind w:left="330" w:right="1765"/>
        <w:jc w:val="center"/>
        <w:rPr>
          <w:b/>
        </w:rPr>
      </w:pPr>
      <w:r>
        <w:rPr>
          <w:b/>
        </w:rPr>
        <w:t>ANEXO I</w:t>
      </w:r>
    </w:p>
    <w:p w:rsidR="006917AD" w:rsidRDefault="00F66EFC">
      <w:pPr>
        <w:spacing w:before="160"/>
        <w:ind w:left="484"/>
        <w:rPr>
          <w:b/>
        </w:rPr>
      </w:pPr>
      <w:r>
        <w:rPr>
          <w:b/>
        </w:rPr>
        <w:t>REQUERIMENTO PARA UTILIZAÇÃO DO NOME SOCIAL DA/O ESTUDANTE</w:t>
      </w:r>
    </w:p>
    <w:p w:rsidR="006917AD" w:rsidRDefault="006917AD">
      <w:pPr>
        <w:pStyle w:val="Corpodetexto"/>
        <w:rPr>
          <w:b/>
        </w:rPr>
      </w:pPr>
    </w:p>
    <w:p w:rsidR="006917AD" w:rsidRDefault="006917AD">
      <w:pPr>
        <w:pStyle w:val="Corpodetexto"/>
        <w:spacing w:before="2"/>
        <w:rPr>
          <w:b/>
          <w:sz w:val="20"/>
        </w:rPr>
      </w:pPr>
    </w:p>
    <w:p w:rsidR="006917AD" w:rsidRDefault="00F66EFC">
      <w:pPr>
        <w:tabs>
          <w:tab w:val="left" w:pos="3577"/>
          <w:tab w:val="left" w:pos="5973"/>
        </w:tabs>
        <w:ind w:left="1389"/>
      </w:pPr>
      <w:r>
        <w:t xml:space="preserve">(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INCLUSÃO</w:t>
      </w:r>
      <w:r>
        <w:tab/>
        <w:t xml:space="preserve">( </w:t>
      </w:r>
      <w:r>
        <w:rPr>
          <w:spacing w:val="56"/>
        </w:rPr>
        <w:t xml:space="preserve"> </w:t>
      </w:r>
      <w:r>
        <w:t>) ALTERAÇÃO</w:t>
      </w:r>
      <w:r>
        <w:tab/>
        <w:t>( )</w:t>
      </w:r>
      <w:r>
        <w:rPr>
          <w:spacing w:val="-3"/>
        </w:rPr>
        <w:t xml:space="preserve"> </w:t>
      </w:r>
      <w:r>
        <w:t>RETIRADA</w:t>
      </w:r>
    </w:p>
    <w:p w:rsidR="006917AD" w:rsidRDefault="006917AD">
      <w:pPr>
        <w:pStyle w:val="Corpodetexto"/>
        <w:rPr>
          <w:sz w:val="22"/>
        </w:rPr>
      </w:pPr>
    </w:p>
    <w:p w:rsidR="006917AD" w:rsidRDefault="00F66EFC">
      <w:pPr>
        <w:tabs>
          <w:tab w:val="left" w:pos="8658"/>
          <w:tab w:val="left" w:pos="8744"/>
        </w:tabs>
        <w:spacing w:line="360" w:lineRule="auto"/>
        <w:ind w:left="182" w:right="1559"/>
      </w:pPr>
      <w:r>
        <w:t>Nome</w:t>
      </w:r>
      <w:r>
        <w:rPr>
          <w:spacing w:val="-6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Identidade de</w:t>
      </w:r>
      <w:r>
        <w:rPr>
          <w:spacing w:val="-27"/>
        </w:rPr>
        <w:t xml:space="preserve"> </w:t>
      </w:r>
      <w:r>
        <w:t>gênero</w:t>
      </w:r>
      <w:r>
        <w:rPr>
          <w:spacing w:val="-14"/>
        </w:rPr>
        <w:t xml:space="preserve"> </w:t>
      </w:r>
      <w:r>
        <w:t>autodeclarada: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6"/>
        </w:rPr>
        <w:t xml:space="preserve"> </w:t>
      </w:r>
      <w:r>
        <w:t>da/o</w:t>
      </w:r>
      <w:r>
        <w:rPr>
          <w:spacing w:val="-9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(estudantes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anos):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17AD" w:rsidRDefault="00597270">
      <w:pPr>
        <w:pStyle w:val="Corpodetex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363210" cy="0"/>
                <wp:effectExtent l="13970" t="12065" r="13970" b="698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0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PHQ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lGE1nXA4Rpdrb0By9qBez0/S7Q0qXDVFHHim+Xg2kZSEjeZMSLs5AgUP3WTOIISev45wu&#10;tW0DJEwAXaIc17sc/OIRhY9P0/l0koFqdPAlJB8SjXX+E9ctCkaBJXCOwOS8cz4QIfkQEuoovRVS&#10;RrWlQl2BF4vpNCY4LQULzhDm7PFQSovOJOxL/MWuwPMYFpAr4po+Lrr6TbL6pFis0nDCNjfbEyF7&#10;G1hJFQpBj8DzZvWb8mOZLjeLzWI2mk3mm9EsrarRx205G8232YenalqVZZX9DJyzWd4IxrgKtIet&#10;zWZ/txW399Pv231v7/NJ3qLHQQLZ4T+SjiIHXfsNOWh23dtBfFjUGHx7VOElPN7Bfnz6618AAAD/&#10;/wMAUEsDBBQABgAIAAAAIQCBSu4X3wAAAAoBAAAPAAAAZHJzL2Rvd25yZXYueG1sTI9PS8QwEMXv&#10;gt8hjOBF3GRL8U9tuoiLICKydhfPaTO2xWZSmnS3+umdxYMe35sfb97LV7PrxR7H0HnSsFwoEEi1&#10;tx01Gnbbx8sbECEasqb3hBq+MMCqOD3JTWb9gd5wX8ZGcAiFzGhoYxwyKUPdojNh4Qckvn340ZnI&#10;cmykHc2Bw10vE6WupDMd8YfWDPjQYv1ZTk7D9+Zi/Vq9NLdPz1LVm3VdTu+20/r8bL6/AxFxjn8w&#10;HOtzdSi4U+UnskH0rK9VwqiGJE1BHAG1THlM9evIIpf/JxQ/AAAA//8DAFBLAQItABQABgAIAAAA&#10;IQC2gziS/gAAAOEBAAATAAAAAAAAAAAAAAAAAAAAAABbQ29udGVudF9UeXBlc10ueG1sUEsBAi0A&#10;FAAGAAgAAAAhADj9If/WAAAAlAEAAAsAAAAAAAAAAAAAAAAALwEAAF9yZWxzLy5yZWxzUEsBAi0A&#10;FAAGAAgAAAAhAFwctI8dAgAAQgQAAA4AAAAAAAAAAAAAAAAALgIAAGRycy9lMm9Eb2MueG1sUEsB&#10;Ai0AFAAGAAgAAAAhAIFK7hf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917AD" w:rsidRDefault="00F66EFC">
      <w:pPr>
        <w:tabs>
          <w:tab w:val="left" w:pos="4402"/>
          <w:tab w:val="left" w:pos="5297"/>
          <w:tab w:val="left" w:pos="8745"/>
        </w:tabs>
        <w:spacing w:before="100" w:line="360" w:lineRule="auto"/>
        <w:ind w:left="182" w:right="1558"/>
        <w:jc w:val="both"/>
      </w:pPr>
      <w:r>
        <w:t>Data de nascimento: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_/</w:t>
      </w:r>
      <w:r>
        <w:rPr>
          <w:u w:val="single"/>
        </w:rPr>
        <w:t xml:space="preserve">        </w:t>
      </w:r>
      <w:r>
        <w:rPr>
          <w:spacing w:val="6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CPF: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de</w:t>
      </w:r>
      <w:r>
        <w:rPr>
          <w:spacing w:val="-5"/>
        </w:rPr>
        <w:t xml:space="preserve"> </w:t>
      </w:r>
      <w:r>
        <w:t>matrícula: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17AD" w:rsidRDefault="00F66EFC">
      <w:pPr>
        <w:tabs>
          <w:tab w:val="left" w:pos="6087"/>
          <w:tab w:val="left" w:pos="8720"/>
        </w:tabs>
        <w:spacing w:line="360" w:lineRule="auto"/>
        <w:ind w:left="182" w:right="1559"/>
        <w:jc w:val="both"/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Endereço (Rua, Avenida</w:t>
      </w:r>
      <w:r>
        <w:rPr>
          <w:spacing w:val="-15"/>
        </w:rPr>
        <w:t xml:space="preserve"> </w:t>
      </w:r>
      <w:r>
        <w:t>etc.):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6917AD" w:rsidRDefault="00F66EFC">
      <w:pPr>
        <w:tabs>
          <w:tab w:val="left" w:pos="3120"/>
          <w:tab w:val="left" w:pos="3675"/>
          <w:tab w:val="left" w:pos="4435"/>
          <w:tab w:val="left" w:pos="7419"/>
          <w:tab w:val="left" w:pos="8683"/>
          <w:tab w:val="left" w:pos="8744"/>
        </w:tabs>
        <w:spacing w:before="1" w:line="360" w:lineRule="auto"/>
        <w:ind w:left="182" w:right="15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Nº:</w:t>
      </w:r>
      <w:r>
        <w:rPr>
          <w:spacing w:val="17"/>
        </w:rPr>
        <w:t xml:space="preserve"> </w:t>
      </w:r>
      <w:r>
        <w:t xml:space="preserve">Complemento: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6917AD" w:rsidRDefault="006917AD">
      <w:pPr>
        <w:pStyle w:val="Corpodetexto"/>
        <w:spacing w:before="9"/>
      </w:pPr>
    </w:p>
    <w:p w:rsidR="006917AD" w:rsidRDefault="00F66EFC">
      <w:pPr>
        <w:tabs>
          <w:tab w:val="left" w:pos="8590"/>
        </w:tabs>
        <w:spacing w:before="93"/>
        <w:ind w:left="182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917AD" w:rsidRDefault="00F66EFC">
      <w:pPr>
        <w:spacing w:before="127"/>
        <w:ind w:left="3014"/>
      </w:pPr>
      <w:r>
        <w:t>(Nome do Registro Civil)</w:t>
      </w:r>
    </w:p>
    <w:p w:rsidR="006917AD" w:rsidRDefault="00F66EFC">
      <w:pPr>
        <w:tabs>
          <w:tab w:val="left" w:pos="8631"/>
        </w:tabs>
        <w:spacing w:before="126"/>
        <w:ind w:left="182"/>
      </w:pPr>
      <w:r>
        <w:t>solicito a inclusão/alteração/retirada do</w:t>
      </w:r>
      <w:r>
        <w:rPr>
          <w:spacing w:val="-15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AD" w:rsidRDefault="00F66EFC">
      <w:pPr>
        <w:spacing w:before="126"/>
        <w:ind w:left="5827"/>
      </w:pPr>
      <w:r>
        <w:t>(Nome Social)</w:t>
      </w:r>
    </w:p>
    <w:p w:rsidR="006917AD" w:rsidRDefault="00F66EFC">
      <w:pPr>
        <w:tabs>
          <w:tab w:val="left" w:pos="2516"/>
          <w:tab w:val="left" w:pos="3491"/>
          <w:tab w:val="left" w:pos="8062"/>
        </w:tabs>
        <w:spacing w:before="129" w:line="360" w:lineRule="auto"/>
        <w:ind w:left="182" w:right="1616"/>
      </w:pPr>
      <w:r>
        <w:t>nos  registros  acadêmicos  do  IFAL  de  acordo  com  a</w:t>
      </w:r>
      <w:r>
        <w:rPr>
          <w:spacing w:val="30"/>
        </w:rPr>
        <w:t xml:space="preserve"> </w:t>
      </w:r>
      <w:r>
        <w:t>Resolução</w:t>
      </w:r>
      <w:r>
        <w:rPr>
          <w:spacing w:val="58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/2017- CONSUP,</w:t>
      </w:r>
      <w: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2017.</w:t>
      </w:r>
    </w:p>
    <w:p w:rsidR="006917AD" w:rsidRDefault="006917AD">
      <w:pPr>
        <w:pStyle w:val="Corpodetexto"/>
        <w:spacing w:before="8"/>
        <w:rPr>
          <w:sz w:val="13"/>
        </w:rPr>
      </w:pPr>
    </w:p>
    <w:p w:rsidR="006917AD" w:rsidRDefault="00F66EFC">
      <w:pPr>
        <w:tabs>
          <w:tab w:val="left" w:pos="3877"/>
          <w:tab w:val="left" w:pos="4796"/>
          <w:tab w:val="left" w:pos="5835"/>
        </w:tabs>
        <w:spacing w:before="94"/>
        <w:ind w:left="30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0"/>
        </w:rPr>
      </w:pPr>
    </w:p>
    <w:p w:rsidR="006917AD" w:rsidRDefault="00597270">
      <w:pPr>
        <w:pStyle w:val="Corpodetex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183515</wp:posOffset>
                </wp:positionV>
                <wp:extent cx="2720975" cy="0"/>
                <wp:effectExtent l="10795" t="12065" r="11430" b="6985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6pt,14.45pt" to="40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0dHQIAAEIEAAAOAAAAZHJzL2Uyb0RvYy54bWysU8GO2jAQvVfqP1i5QxJgIUSEVZVAL7SL&#10;tNsPMLZDrDq2ZRsCqvrvHTsEse2lqsrBjDMzb97MPK+eL61AZ2YsV7KI0nESISaJolwei+jb23aU&#10;Rcg6LCkWSrIiujIbPa8/flh1OmcT1ShBmUEAIm3e6SJqnNN5HFvSsBbbsdJMgrNWpsUOruYYU4M7&#10;QG9FPEmSedwpQ7VRhFkLX6veGa0Dfl0z4l7q2jKHRBEBNxdOE86DP+P1CudHg3XDyY0G/gcWLeYS&#10;it6hKuwwOhn+B1TLiVFW1W5MVBuruuaEhR6gmzT5rZvXBmsWeoHhWH0fk/1/sOTreW8Qp7A7GI/E&#10;LexoxyVDmR9Np20OEaXcG98cuchXvVPku0VSlQ2WRxYovl01pKU+I36X4i9WQ4FD90VRiMEnp8Kc&#10;LrVpPSRMAF3COq73dbCLQwQ+ThaTZLl4ihAZfDHOh0RtrPvMVIu8UUQCOAdgfN5Z54ngfAjxdaTa&#10;ciHCtoVEXRFl2XQaEqwSnHqnD7PmeCiFQWfs9RJ+oSvwPIZ55Arbpo8Lrl5JRp0kDVUahunmZjvM&#10;RW8DKyF9IegReN6sXik/lslyk22y2Wg2mW9Gs6SqRp+25Ww036aLp2palWWV/vSc01necEqZ9LQH&#10;1aazv1PF7f30ervr9j6f+D16GCSQHf4D6bBkv9deIQdFr3szLB+EGoJvj8q/hMc72I9Pf/0LAAD/&#10;/wMAUEsDBBQABgAIAAAAIQDwLclb3wAAAAkBAAAPAAAAZHJzL2Rvd25yZXYueG1sTI/BSsQwEIbv&#10;gu8QRvAibrIV3LY2XcRFkEVkreI5Tca22ExKk+52fXojHtzjzHz88/3FerY92+PoO0cSlgsBDEk7&#10;01Ej4f3t8ToF5oMio3pHKOGIHtbl+VmhcuMO9Ir7KjQshpDPlYQ2hCHn3OsWrfILNyDF26cbrQpx&#10;HBtuRnWI4bbniRC33KqO4odWDfjQov6qJivhe3e1eamfm+xpy4XebXQ1fZhOysuL+f4OWMA5/MPw&#10;qx/VoYxOtZvIeNZLuEmXSUQlJGkGLAKpyFbA6r8FLwt+2qD8AQAA//8DAFBLAQItABQABgAIAAAA&#10;IQC2gziS/gAAAOEBAAATAAAAAAAAAAAAAAAAAAAAAABbQ29udGVudF9UeXBlc10ueG1sUEsBAi0A&#10;FAAGAAgAAAAhADj9If/WAAAAlAEAAAsAAAAAAAAAAAAAAAAALwEAAF9yZWxzLy5yZWxzUEsBAi0A&#10;FAAGAAgAAAAhADiDbR0dAgAAQgQAAA4AAAAAAAAAAAAAAAAALgIAAGRycy9lMm9Eb2MueG1sUEsB&#10;Ai0AFAAGAAgAAAAhAPAtyVv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917AD" w:rsidRDefault="00F66EFC">
      <w:pPr>
        <w:spacing w:line="228" w:lineRule="exact"/>
        <w:ind w:left="2829"/>
      </w:pPr>
      <w:r>
        <w:t>Data / Assinatura da/o estudante</w:t>
      </w: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0"/>
        </w:rPr>
      </w:pPr>
    </w:p>
    <w:p w:rsidR="006917AD" w:rsidRDefault="00597270">
      <w:pPr>
        <w:pStyle w:val="Corpodetexto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183515</wp:posOffset>
                </wp:positionV>
                <wp:extent cx="2720340" cy="0"/>
                <wp:effectExtent l="10795" t="12065" r="1206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6pt,14.45pt" to="404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9M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On0JnOuAIC1mpvQ230ol7MTtPvDim9bog68sjw9WogLQsZyZuUsHEG8A/dZ80ghpy8jm26&#10;1LYNkNAAdInTuN6nwS8eUTicPE3SaQ5Do4MvIcWQaKzzn7huUTBKLIFzBCbnnfOBCCmGkHCP0lsh&#10;ZRy2VKgr8Xw+ncYEp6VgwRnCnD0e1tKiMwlyiV+sCjyPYQG5Iq7p46KrF5LVJ8XiLQ0nbHOzPRGy&#10;t4GVVOEiqBF43qxeKD8W6WIz38zzUT6ZbUZ5WlWjj9t1Pppts6cP1bRar6vsZ+Cc5UUjGOMq0B5E&#10;m+V/J4rb8+nldpftvT/JW/TYSCA7/CPpOOQw114hB82uezsMH3Qag29vKjyExz3Yjy9/9QsAAP//&#10;AwBQSwMEFAAGAAgAAAAhALE2RTXfAAAACQEAAA8AAABkcnMvZG93bnJldi54bWxMj1FLwzAQx98F&#10;v0M4wRdxySqMtjYdY0MQEdk68TlNzrbYXEqTbtVPb8QHfby7H//7/Yv1bHt2wtF3jiQsFwIYknam&#10;o0bC6/HhNgXmgyKjekco4RM9rMvLi0Llxp3pgKcqNCyGkM+VhDaEIefc6xat8gs3IMXbuxutCnEc&#10;G25GdY7htueJECtuVUfxQ6sG3LaoP6rJSvja3+xe6ucme3ziQu93upreTCfl9dW8uQcWcA5/MPzo&#10;R3Uoo1PtJjKe9RLu0mUSUQlJmgGLQCqyFbD6d8HLgv9vUH4DAAD//wMAUEsBAi0AFAAGAAgAAAAh&#10;ALaDOJL+AAAA4QEAABMAAAAAAAAAAAAAAAAAAAAAAFtDb250ZW50X1R5cGVzXS54bWxQSwECLQAU&#10;AAYACAAAACEAOP0h/9YAAACUAQAACwAAAAAAAAAAAAAAAAAvAQAAX3JlbHMvLnJlbHNQSwECLQAU&#10;AAYACAAAACEA4CZPTBwCAABBBAAADgAAAAAAAAAAAAAAAAAuAgAAZHJzL2Uyb0RvYy54bWxQSwEC&#10;LQAUAAYACAAAACEAsTZFNd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6917AD" w:rsidRDefault="00F66EFC">
      <w:pPr>
        <w:spacing w:line="226" w:lineRule="exact"/>
        <w:ind w:left="330" w:right="1768"/>
        <w:jc w:val="center"/>
      </w:pPr>
      <w:r>
        <w:t>Assinatura da/o responsável legal</w:t>
      </w:r>
    </w:p>
    <w:p w:rsidR="006917AD" w:rsidRDefault="00F66EFC">
      <w:pPr>
        <w:spacing w:before="1"/>
        <w:ind w:left="330" w:right="1764"/>
        <w:jc w:val="center"/>
      </w:pPr>
      <w:r>
        <w:t>(para estudante com menos de 18 anos)</w:t>
      </w:r>
    </w:p>
    <w:p w:rsidR="006917AD" w:rsidRDefault="00597270">
      <w:pPr>
        <w:pStyle w:val="Corpodetexto"/>
        <w:ind w:left="647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490855</wp:posOffset>
                </wp:positionV>
                <wp:extent cx="2085975" cy="0"/>
                <wp:effectExtent l="13970" t="5080" r="5080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6pt,38.65pt" to="571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0R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eOtMZl0NAqfY21EYv6sXsNP3ukNJlQ9SRR4avVwNpWchI3qSEjTOAf+g+awYx5OR1bNOl&#10;tm2AhAagS5zG9T4NfvGIwuEkXcyWTzOM6OBLSD4kGuv8J65bFIwCS+Acgcl553wgQvIhJNyj9FZI&#10;GYctFeoKvMzSWUxwWgoWnCHM2eOhlBadSZBL/GJV4HkMC8gVcU0fF129kKw+KRZvaThhm5vtiZC9&#10;DaykChdBjcDzZvVC+bFMl5vFZjEdTSfzzWiaVtXo47acjubb7GlWfajKssp+Bs7ZNG8EY1wF2oNo&#10;s+nfieL2fHq53WV770/yFj02EsgO/0g6DjnMtVfIQbPr3g7DB53G4NubCg/hcQ/248tf/wIAAP//&#10;AwBQSwMEFAAGAAgAAAAhAI8lNXXeAAAACgEAAA8AAABkcnMvZG93bnJldi54bWxMj8FOwzAMhu+T&#10;eIfIk7hMLO0GdHRNpzEJcV7pgWPamLZa41RJ1pa3JxMHONr+9fn7s8OsezaidZ0hAfE6AoZUG9VR&#10;I6D8eHvYAXNekpK9IRTwjQ4O+d0ik6kyE51xLHzDAoRcKgW03g8p565uUUu3NgNSuH0Zq6UPo224&#10;snIKcN3zTRQ9cy07Ch9aOeCpxfpSXLWA5GWsxrjEqng9lavpeP68vFsjxP1yPu6BeZz9Xxhu+kEd&#10;8uBUmSspx3oBu/hpE6IBlmyB3QLx4zYBVv1ueJ7x/xXyHwAAAP//AwBQSwECLQAUAAYACAAAACEA&#10;toM4kv4AAADhAQAAEwAAAAAAAAAAAAAAAAAAAAAAW0NvbnRlbnRfVHlwZXNdLnhtbFBLAQItABQA&#10;BgAIAAAAIQA4/SH/1gAAAJQBAAALAAAAAAAAAAAAAAAAAC8BAABfcmVscy8ucmVsc1BLAQItABQA&#10;BgAIAAAAIQB4yk0RHAIAAEEEAAAOAAAAAAAAAAAAAAAAAC4CAABkcnMvZTJvRG9jLnhtbFBLAQIt&#10;ABQABgAIAAAAIQCPJTV13gAAAAoBAAAPAAAAAAAAAAAAAAAAAHYEAABkcnMvZG93bnJldi54bWxQ&#10;SwUGAAAAAAQABADzAAAAgQUAAAAA&#10;" strokeweight=".25292mm">
                <w10:wrap anchorx="page"/>
              </v:lin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362200" cy="914400"/>
                <wp:effectExtent l="9525" t="9525" r="9525" b="952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7AD" w:rsidRDefault="00F66EFC">
                            <w:pPr>
                              <w:tabs>
                                <w:tab w:val="left" w:pos="1740"/>
                                <w:tab w:val="left" w:pos="2373"/>
                                <w:tab w:val="left" w:pos="3269"/>
                              </w:tabs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Recebido: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6917AD" w:rsidRDefault="006917AD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6917AD" w:rsidRDefault="006917AD">
                            <w:pPr>
                              <w:pStyle w:val="Corpodetexto"/>
                              <w:spacing w:before="10"/>
                              <w:rPr>
                                <w:sz w:val="32"/>
                              </w:rPr>
                            </w:pPr>
                          </w:p>
                          <w:p w:rsidR="006917AD" w:rsidRDefault="00F66EFC">
                            <w:pPr>
                              <w:ind w:left="66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Assinatura do/a servidor/a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8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0EgwIAABgFAAAOAAAAZHJzL2Uyb0RvYy54bWysVG1v2yAQ/j5p/wHxPbWduGlq1amyOJkm&#10;dS9Sux9AMI7RMDAgsbtp/30HxGm7fpmm+YN9hruHe+6e4+Z26AQ6MmO5kiXOLlKMmKSq5nJf4q8P&#10;28kCI+uIrIlQkpX4kVl8u3z75qbXBZuqVomaGQQg0ha9LnHrnC6SxNKWdcReKM0kbDbKdMTBr9kn&#10;tSE9oHcimabpPOmVqbVRlFkLq1XcxMuA3zSMus9NY5lDosSQmwtvE947/06WN6TYG6JbTk9pkH/I&#10;oiNcwqFnqIo4gg6Gv4LqODXKqsZdUNUlqmk4ZYEDsMnSP9jct0SzwAWKY/W5TPb/wdJPxy8G8brE&#10;VxhJ0kGLHtjg0Ds1oEtfnV7bApzuNbi5AZahy4Gp1XeKfrNIqnVL5J6tjFF9y0gN2WU+MnkWGnGs&#10;B9n1H1UNx5CDUwFoaEznSwfFQIAOXXo8d8anQmFxOptPod0YUdi7zvIcbH8EKcZobax7z1SHvFFi&#10;A50P6OR4Z110HV38YVJtuRCwTgohUV/i+ewyjbyU4LXf9HvW7HdrYdCReP2E53Sufe7mkSti2+gX&#10;trwbKTruQN6CdyVenKNJ4cu0kXVwcYSLaAMbIX0UsIakT1aU0c/r9Hqz2CzyST6dbyZ5WlWT1Xad&#10;T+bb7OqymlXrdZX98gSyvGh5XTPpOYySzvK/k8xpuKIYz6J+wfVFSbbheV2S5GUaoVPAavwGdkEf&#10;XhJRHG7YDVAQL5qdqh9BKUbFcYXrBYxWmR8Y9TCqJbbfD8QwjMQHCWrzcz0aZjR2o0EkhdASO4yi&#10;uXZx/g/a8H0LyFHPUq1AkQ0PYnnK4qRjGL+Q/Omq8PP9/D94PV1oy98AAAD//wMAUEsDBBQABgAI&#10;AAAAIQCQV2as3QAAAAUBAAAPAAAAZHJzL2Rvd25yZXYueG1sTI/NTsMwEITvSLyDtUi9UYc2KlWI&#10;U6WoPxcuLRSJmxMvSUS8DrHbpm/PlgtcVhrNaPabdDHYVpyw940jBQ/jCARS6UxDlYK31/X9HIQP&#10;moxuHaGCC3pYZLc3qU6MO9MOT/tQCS4hn2gFdQhdIqUva7Taj12HxN6n660OLPtKml6fudy2chJF&#10;M2l1Q/yh1h0+11h+7Y9Wwa5YrvOP8rDZfserfBavhveX6VKp0d2QP4EIOIS/MFzxGR0yZirckYwX&#10;rQIeEn4ve9PHCcuCQ3EcgcxS+Z8++wEAAP//AwBQSwECLQAUAAYACAAAACEAtoM4kv4AAADhAQAA&#10;EwAAAAAAAAAAAAAAAAAAAAAAW0NvbnRlbnRfVHlwZXNdLnhtbFBLAQItABQABgAIAAAAIQA4/SH/&#10;1gAAAJQBAAALAAAAAAAAAAAAAAAAAC8BAABfcmVscy8ucmVsc1BLAQItABQABgAIAAAAIQBj7Y0E&#10;gwIAABgFAAAOAAAAAAAAAAAAAAAAAC4CAABkcnMvZTJvRG9jLnhtbFBLAQItABQABgAIAAAAIQCQ&#10;V2as3QAAAAUBAAAPAAAAAAAAAAAAAAAAAN0EAABkcnMvZG93bnJldi54bWxQSwUGAAAAAAQABADz&#10;AAAA5wUAAAAA&#10;" filled="f" strokeweight=".5pt">
                <v:textbox inset="0,0,0,0">
                  <w:txbxContent>
                    <w:p w:rsidR="006917AD" w:rsidRDefault="00F66EFC">
                      <w:pPr>
                        <w:tabs>
                          <w:tab w:val="left" w:pos="1740"/>
                          <w:tab w:val="left" w:pos="2373"/>
                          <w:tab w:val="left" w:pos="3269"/>
                        </w:tabs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Recebido: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6917AD" w:rsidRDefault="006917AD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6917AD" w:rsidRDefault="006917AD">
                      <w:pPr>
                        <w:pStyle w:val="Corpodetexto"/>
                        <w:spacing w:before="10"/>
                        <w:rPr>
                          <w:sz w:val="32"/>
                        </w:rPr>
                      </w:pPr>
                    </w:p>
                    <w:p w:rsidR="006917AD" w:rsidRDefault="00F66EFC">
                      <w:pPr>
                        <w:ind w:left="66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Assinatura do/a servidor/a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17AD" w:rsidRDefault="006917AD">
      <w:pPr>
        <w:rPr>
          <w:sz w:val="20"/>
        </w:rPr>
        <w:sectPr w:rsidR="006917AD">
          <w:pgSz w:w="11910" w:h="16840"/>
          <w:pgMar w:top="1400" w:right="80" w:bottom="280" w:left="1520" w:header="325" w:footer="0" w:gutter="0"/>
          <w:cols w:space="720"/>
        </w:sectPr>
      </w:pP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2"/>
        </w:rPr>
      </w:pPr>
    </w:p>
    <w:p w:rsidR="006917AD" w:rsidRDefault="00F66EFC">
      <w:pPr>
        <w:tabs>
          <w:tab w:val="left" w:pos="6214"/>
        </w:tabs>
        <w:ind w:left="2700" w:right="4090" w:hanging="52"/>
        <w:jc w:val="center"/>
        <w:rPr>
          <w:sz w:val="20"/>
        </w:rPr>
      </w:pPr>
      <w:r>
        <w:rPr>
          <w:sz w:val="20"/>
        </w:rPr>
        <w:t>SERVIÇO PUBLICO FEDERAL MINISTÉRIO DA EDUCAÇÃO INSTITUTO FEDERAL DE ALAGOAS REITORIA /</w:t>
      </w:r>
      <w:r>
        <w:rPr>
          <w:spacing w:val="-7"/>
          <w:sz w:val="20"/>
        </w:rPr>
        <w:t xml:space="preserve"> </w:t>
      </w:r>
      <w:r>
        <w:rPr>
          <w:sz w:val="20"/>
        </w:rPr>
        <w:t>CAMPUS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5"/>
        </w:rPr>
      </w:pPr>
    </w:p>
    <w:p w:rsidR="006917AD" w:rsidRDefault="00F66EFC">
      <w:pPr>
        <w:spacing w:before="94"/>
        <w:ind w:left="330" w:right="1767"/>
        <w:jc w:val="center"/>
        <w:rPr>
          <w:b/>
        </w:rPr>
      </w:pPr>
      <w:r>
        <w:rPr>
          <w:b/>
        </w:rPr>
        <w:t>ANEXO II</w:t>
      </w:r>
    </w:p>
    <w:p w:rsidR="006917AD" w:rsidRDefault="00F66EFC">
      <w:pPr>
        <w:spacing w:before="162"/>
        <w:ind w:left="472"/>
        <w:rPr>
          <w:b/>
        </w:rPr>
      </w:pPr>
      <w:r>
        <w:rPr>
          <w:b/>
        </w:rPr>
        <w:t>REQUERIMENTO PARA UTILIZAÇÃO DO NOME SOCIAL DO/A SERVIDOR/A</w:t>
      </w:r>
    </w:p>
    <w:p w:rsidR="006917AD" w:rsidRDefault="006917AD">
      <w:pPr>
        <w:pStyle w:val="Corpodetexto"/>
        <w:rPr>
          <w:b/>
        </w:rPr>
      </w:pPr>
    </w:p>
    <w:p w:rsidR="006917AD" w:rsidRDefault="006917AD">
      <w:pPr>
        <w:pStyle w:val="Corpodetexto"/>
        <w:rPr>
          <w:b/>
          <w:sz w:val="26"/>
        </w:rPr>
      </w:pPr>
    </w:p>
    <w:p w:rsidR="006917AD" w:rsidRDefault="00F66EFC">
      <w:pPr>
        <w:tabs>
          <w:tab w:val="left" w:pos="3576"/>
          <w:tab w:val="left" w:pos="5972"/>
        </w:tabs>
        <w:ind w:left="1389"/>
      </w:pPr>
      <w:r>
        <w:t xml:space="preserve">( 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INCLUSÃO</w:t>
      </w:r>
      <w:r>
        <w:tab/>
        <w:t xml:space="preserve">( </w:t>
      </w:r>
      <w:r>
        <w:rPr>
          <w:spacing w:val="56"/>
        </w:rPr>
        <w:t xml:space="preserve"> </w:t>
      </w:r>
      <w:r>
        <w:t>) ALTERAÇÃO</w:t>
      </w:r>
      <w:r>
        <w:tab/>
      </w:r>
      <w:r>
        <w:t>( )</w:t>
      </w:r>
      <w:r>
        <w:rPr>
          <w:spacing w:val="-3"/>
        </w:rPr>
        <w:t xml:space="preserve"> </w:t>
      </w:r>
      <w:r>
        <w:t>RETIRADA</w:t>
      </w:r>
    </w:p>
    <w:p w:rsidR="006917AD" w:rsidRDefault="006917AD">
      <w:pPr>
        <w:pStyle w:val="Corpodetexto"/>
      </w:pPr>
    </w:p>
    <w:p w:rsidR="006917AD" w:rsidRDefault="006917AD">
      <w:pPr>
        <w:pStyle w:val="Corpodetexto"/>
      </w:pPr>
    </w:p>
    <w:p w:rsidR="006917AD" w:rsidRDefault="006917AD">
      <w:pPr>
        <w:pStyle w:val="Corpodetexto"/>
        <w:spacing w:before="9"/>
        <w:rPr>
          <w:sz w:val="23"/>
        </w:rPr>
      </w:pPr>
    </w:p>
    <w:p w:rsidR="006917AD" w:rsidRDefault="00F66EFC">
      <w:pPr>
        <w:tabs>
          <w:tab w:val="left" w:pos="8670"/>
          <w:tab w:val="left" w:pos="8743"/>
        </w:tabs>
        <w:spacing w:line="360" w:lineRule="auto"/>
        <w:ind w:left="182" w:right="1559"/>
      </w:pPr>
      <w:r>
        <w:t>Nome</w:t>
      </w:r>
      <w:r>
        <w:rPr>
          <w:spacing w:val="5"/>
        </w:rPr>
        <w:t xml:space="preserve"> </w:t>
      </w:r>
      <w:r>
        <w:t>civil: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Identidade de gênero</w:t>
      </w:r>
      <w:r>
        <w:rPr>
          <w:spacing w:val="-39"/>
        </w:rPr>
        <w:t xml:space="preserve"> </w:t>
      </w:r>
      <w:r>
        <w:t>autodeclarada: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17AD" w:rsidRDefault="006917AD">
      <w:pPr>
        <w:spacing w:line="360" w:lineRule="auto"/>
        <w:sectPr w:rsidR="006917AD">
          <w:pgSz w:w="11910" w:h="16840"/>
          <w:pgMar w:top="1400" w:right="80" w:bottom="0" w:left="1520" w:header="325" w:footer="0" w:gutter="0"/>
          <w:cols w:space="720"/>
        </w:sectPr>
      </w:pPr>
    </w:p>
    <w:p w:rsidR="006917AD" w:rsidRDefault="00F66EFC">
      <w:pPr>
        <w:tabs>
          <w:tab w:val="left" w:pos="2795"/>
          <w:tab w:val="left" w:pos="3469"/>
          <w:tab w:val="left" w:pos="3579"/>
          <w:tab w:val="left" w:pos="4022"/>
        </w:tabs>
        <w:spacing w:before="2" w:line="360" w:lineRule="auto"/>
        <w:ind w:left="182" w:right="38"/>
      </w:pPr>
      <w:r>
        <w:lastRenderedPageBreak/>
        <w:t>Data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SIAPE: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17AD" w:rsidRDefault="00F66EFC">
      <w:pPr>
        <w:tabs>
          <w:tab w:val="left" w:pos="4584"/>
        </w:tabs>
        <w:spacing w:before="2"/>
        <w:ind w:left="182"/>
      </w:pPr>
      <w:r>
        <w:br w:type="column"/>
      </w:r>
      <w:r>
        <w:lastRenderedPageBreak/>
        <w:t>CPF: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AD" w:rsidRDefault="006917AD">
      <w:pPr>
        <w:sectPr w:rsidR="006917AD">
          <w:type w:val="continuous"/>
          <w:pgSz w:w="11910" w:h="16840"/>
          <w:pgMar w:top="1400" w:right="80" w:bottom="280" w:left="1520" w:header="720" w:footer="720" w:gutter="0"/>
          <w:cols w:num="2" w:space="720" w:equalWidth="0">
            <w:col w:w="4063" w:space="97"/>
            <w:col w:w="6150"/>
          </w:cols>
        </w:sectPr>
      </w:pPr>
    </w:p>
    <w:p w:rsidR="006917AD" w:rsidRDefault="00597270">
      <w:pPr>
        <w:tabs>
          <w:tab w:val="left" w:pos="4386"/>
          <w:tab w:val="left" w:pos="8593"/>
          <w:tab w:val="left" w:pos="8744"/>
        </w:tabs>
        <w:spacing w:line="360" w:lineRule="auto"/>
        <w:ind w:left="182" w:right="1559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10064750</wp:posOffset>
                </wp:positionV>
                <wp:extent cx="2086610" cy="0"/>
                <wp:effectExtent l="9525" t="6350" r="8890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5pt,792.5pt" to="564.8pt,7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ga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SxfzeQZDo6MvIcWYaKzzn7nuUDBKLIFzBCanJ+cDEVKMIeEepbdC&#10;yjhsqVBf4mWWPsQEp6VgwRnCnD3sK2nRiQS5xC9WBZ77sIBcE9cOcdE1CMnqo2LxlpYTtrnangg5&#10;2MBKqnAR1Ag8r9YglB/LdLlZbBb5JJ/NN5M8revJp22VT+bb7OND/aGuqjr7GThnedEKxrgKtEfR&#10;ZvnfieL6fAa53WR760/yFj02EsiO/0g6DjnMdVDIXrPLzo7DB53G4OubCg/hfg/2/ctf/wIAAP//&#10;AwBQSwMEFAAGAAgAAAAhANeDReLeAAAADgEAAA8AAABkcnMvZG93bnJldi54bWxMj0FPg0AQhe8m&#10;/ofNmHgxdqFJK0WWpjYxnks5eFzYEUjZWcJuAf+904PR28y8lzffy/aL7cWEo+8cKYhXEQik2pmO&#10;GgXl+f05AeGDJqN7R6jgGz3s8/u7TKfGzXTCqQiN4BDyqVbQhjCkUvq6Rav9yg1IrH250erA69hI&#10;M+qZw20v11G0lVZ3xB9aPeCxxfpSXK2Cl91UTXGJVfF2LJ/mw+nz8jE6pR4flsMriIBL+DPDDZ/R&#10;IWemyl3JeNErSKKYuwQWNsmGp5slXu+2IKrfm8wz+b9G/gMAAP//AwBQSwECLQAUAAYACAAAACEA&#10;toM4kv4AAADhAQAAEwAAAAAAAAAAAAAAAAAAAAAAW0NvbnRlbnRfVHlwZXNdLnhtbFBLAQItABQA&#10;BgAIAAAAIQA4/SH/1gAAAJQBAAALAAAAAAAAAAAAAAAAAC8BAABfcmVscy8ucmVsc1BLAQItABQA&#10;BgAIAAAAIQDMpGgaHAIAAEEEAAAOAAAAAAAAAAAAAAAAAC4CAABkcnMvZTJvRG9jLnhtbFBLAQIt&#10;ABQABgAIAAAAIQDXg0Xi3gAAAA4BAAAPAAAAAAAAAAAAAAAAAHYEAABkcnMvZG93bnJldi54bWxQ&#10;SwUGAAAAAAQABADzAAAAgQUAAAAA&#10;" strokeweight=".25292mm">
                <w10:wrap anchorx="page" anchory="page"/>
              </v:line>
            </w:pict>
          </mc:Fallback>
        </mc:AlternateContent>
      </w:r>
      <w:r w:rsidR="00F66EFC">
        <w:t>Cargo:</w:t>
      </w:r>
      <w:r w:rsidR="00F66EFC">
        <w:rPr>
          <w:u w:val="single"/>
        </w:rPr>
        <w:t xml:space="preserve"> </w:t>
      </w:r>
      <w:r w:rsidR="00F66EFC">
        <w:rPr>
          <w:u w:val="single"/>
        </w:rPr>
        <w:tab/>
      </w:r>
      <w:r w:rsidR="00F66EFC">
        <w:t>Lotação:</w:t>
      </w:r>
      <w:r w:rsidR="00F66EFC">
        <w:rPr>
          <w:u w:val="single"/>
        </w:rPr>
        <w:tab/>
      </w:r>
      <w:r w:rsidR="00F66EFC">
        <w:t xml:space="preserve"> Endereço (Rua, Avenida</w:t>
      </w:r>
      <w:r w:rsidR="00F66EFC">
        <w:rPr>
          <w:spacing w:val="-13"/>
        </w:rPr>
        <w:t xml:space="preserve"> </w:t>
      </w:r>
      <w:r w:rsidR="00F66EFC">
        <w:t>etc.):</w:t>
      </w:r>
      <w:r w:rsidR="00F66EFC">
        <w:rPr>
          <w:spacing w:val="-3"/>
        </w:rPr>
        <w:t xml:space="preserve"> </w:t>
      </w:r>
      <w:r w:rsidR="00F66EFC">
        <w:rPr>
          <w:u w:val="single"/>
        </w:rPr>
        <w:t xml:space="preserve"> </w:t>
      </w:r>
      <w:r w:rsidR="00F66EFC">
        <w:rPr>
          <w:u w:val="single"/>
        </w:rPr>
        <w:tab/>
      </w:r>
      <w:r w:rsidR="00F66EFC">
        <w:rPr>
          <w:u w:val="single"/>
        </w:rPr>
        <w:tab/>
      </w:r>
      <w:r w:rsidR="00F66EFC">
        <w:rPr>
          <w:u w:val="single"/>
        </w:rPr>
        <w:tab/>
      </w:r>
    </w:p>
    <w:p w:rsidR="006917AD" w:rsidRDefault="00F66EFC">
      <w:pPr>
        <w:tabs>
          <w:tab w:val="left" w:pos="3120"/>
          <w:tab w:val="left" w:pos="3675"/>
          <w:tab w:val="left" w:pos="4435"/>
          <w:tab w:val="left" w:pos="7419"/>
          <w:tab w:val="left" w:pos="8683"/>
          <w:tab w:val="left" w:pos="8744"/>
        </w:tabs>
        <w:spacing w:line="360" w:lineRule="auto"/>
        <w:ind w:left="182" w:right="15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Nº:</w:t>
      </w:r>
      <w:r>
        <w:rPr>
          <w:spacing w:val="17"/>
        </w:rPr>
        <w:t xml:space="preserve"> </w:t>
      </w:r>
      <w:r>
        <w:t xml:space="preserve">Complemento: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6917AD" w:rsidRDefault="006917AD">
      <w:pPr>
        <w:pStyle w:val="Corpodetexto"/>
        <w:spacing w:before="10"/>
      </w:pPr>
    </w:p>
    <w:p w:rsidR="006917AD" w:rsidRDefault="00F66EFC">
      <w:pPr>
        <w:tabs>
          <w:tab w:val="left" w:pos="8590"/>
        </w:tabs>
        <w:spacing w:before="94"/>
        <w:ind w:left="182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917AD" w:rsidRDefault="00F66EFC">
      <w:pPr>
        <w:spacing w:before="126"/>
        <w:ind w:left="3014"/>
      </w:pPr>
      <w:r>
        <w:t>(Nome do Registro Civil)</w:t>
      </w:r>
    </w:p>
    <w:p w:rsidR="006917AD" w:rsidRDefault="00F66EFC">
      <w:pPr>
        <w:tabs>
          <w:tab w:val="left" w:pos="8631"/>
        </w:tabs>
        <w:spacing w:before="126"/>
        <w:ind w:left="182"/>
      </w:pPr>
      <w:r>
        <w:t>solicito a inclusão/alteração/retirada do</w:t>
      </w:r>
      <w:r>
        <w:rPr>
          <w:spacing w:val="-15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AD" w:rsidRDefault="00F66EFC">
      <w:pPr>
        <w:spacing w:before="126"/>
        <w:ind w:left="5827"/>
      </w:pPr>
      <w:r>
        <w:t>(Nome Social)</w:t>
      </w:r>
    </w:p>
    <w:p w:rsidR="006917AD" w:rsidRDefault="00F66EFC">
      <w:pPr>
        <w:tabs>
          <w:tab w:val="left" w:pos="1512"/>
          <w:tab w:val="left" w:pos="2800"/>
          <w:tab w:val="left" w:pos="7008"/>
        </w:tabs>
        <w:spacing w:before="126" w:line="360" w:lineRule="auto"/>
        <w:ind w:left="182" w:right="1616"/>
      </w:pPr>
      <w:r>
        <w:t>nos</w:t>
      </w:r>
      <w:r>
        <w:rPr>
          <w:spacing w:val="-10"/>
        </w:rPr>
        <w:t xml:space="preserve"> </w:t>
      </w:r>
      <w:r>
        <w:t>registros</w:t>
      </w:r>
      <w:r>
        <w:rPr>
          <w:spacing w:val="-12"/>
        </w:rPr>
        <w:t xml:space="preserve"> </w:t>
      </w:r>
      <w:r>
        <w:t>funcionais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IFAL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Resolução</w:t>
      </w:r>
      <w:r>
        <w:rPr>
          <w:spacing w:val="-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/2017-</w:t>
      </w:r>
      <w:r>
        <w:rPr>
          <w:spacing w:val="-13"/>
        </w:rPr>
        <w:t xml:space="preserve"> </w:t>
      </w:r>
      <w:r>
        <w:t>CONSUP, do</w:t>
      </w:r>
      <w:r>
        <w:rPr>
          <w:spacing w:val="-1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2017.</w:t>
      </w:r>
    </w:p>
    <w:p w:rsidR="006917AD" w:rsidRDefault="006917AD">
      <w:pPr>
        <w:pStyle w:val="Corpodetexto"/>
        <w:spacing w:before="9"/>
      </w:pPr>
    </w:p>
    <w:p w:rsidR="006917AD" w:rsidRDefault="00F66EFC">
      <w:pPr>
        <w:tabs>
          <w:tab w:val="left" w:pos="3877"/>
          <w:tab w:val="left" w:pos="4796"/>
          <w:tab w:val="left" w:pos="5835"/>
        </w:tabs>
        <w:spacing w:before="94"/>
        <w:ind w:left="30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0"/>
        </w:rPr>
      </w:pPr>
    </w:p>
    <w:p w:rsidR="006917AD" w:rsidRDefault="006917AD">
      <w:pPr>
        <w:pStyle w:val="Corpodetexto"/>
        <w:rPr>
          <w:sz w:val="20"/>
        </w:rPr>
      </w:pPr>
    </w:p>
    <w:p w:rsidR="006917AD" w:rsidRDefault="00597270">
      <w:pPr>
        <w:pStyle w:val="Corpodetex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199390</wp:posOffset>
                </wp:positionV>
                <wp:extent cx="2720340" cy="0"/>
                <wp:effectExtent l="10795" t="8890" r="12065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6pt,15.7pt" to="404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IyHQIAAEE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9jBL5zkMjY6+hBRjorHOf+K6Q8EosQTOEZicnp0PREgxhoR7lN4K&#10;KeOwpUJ9iZfL+TwmOC0FC84Q5uxhX0mLTiTIJX6xKvDchwXkmrh2iIuuQUhWHxWLt7ScsM3V9kTI&#10;wQZWUoWLoEbgebUGofx4TB83y80yn+SzxWaSp3U9+bit8slimz18qOd1VdXZz8A5y4tWMMZVoD2K&#10;Nsv/ThTX5zPI7SbbW3+St+ixkUB2/EfScchhroNC9ppddnYcPug0Bl/fVHgI93uw71/++hcAAAD/&#10;/wMAUEsDBBQABgAIAAAAIQBLslZp3wAAAAkBAAAPAAAAZHJzL2Rvd25yZXYueG1sTI9NS8QwEIbv&#10;gv8hjOBF3KSrLN3adBEXQUSWtYrntBnbYjMpTbpb/fWOeNDbfDy880y+mV0vDjiGzpOGZKFAINXe&#10;dtRoeH25v0xBhGjImt4TavjEAJvi9CQ3mfVHesZDGRvBIRQyo6GNccikDHWLzoSFH5B49+5HZyK3&#10;YyPtaI4c7nq5VGolnemIL7RmwLsW649ychq+9hfbXfXUrB8epar327qc3myn9fnZfHsDIuIc/2D4&#10;0Wd1KNip8hPZIHoNV2myZJSL5BoEA6lar0BUvwNZ5PL/B8U3AAAA//8DAFBLAQItABQABgAIAAAA&#10;IQC2gziS/gAAAOEBAAATAAAAAAAAAAAAAAAAAAAAAABbQ29udGVudF9UeXBlc10ueG1sUEsBAi0A&#10;FAAGAAgAAAAhADj9If/WAAAAlAEAAAsAAAAAAAAAAAAAAAAALwEAAF9yZWxzLy5yZWxzUEsBAi0A&#10;FAAGAAgAAAAhAH8+ojIdAgAAQQQAAA4AAAAAAAAAAAAAAAAALgIAAGRycy9lMm9Eb2MueG1sUEsB&#10;Ai0AFAAGAAgAAAAhAEuyVmn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6917AD" w:rsidRDefault="00F66EFC">
      <w:pPr>
        <w:spacing w:line="226" w:lineRule="exact"/>
        <w:ind w:left="2801"/>
      </w:pPr>
      <w:r>
        <w:t>Data e Assinatura do/a servidor/a</w:t>
      </w:r>
    </w:p>
    <w:p w:rsidR="006917AD" w:rsidRDefault="006917AD">
      <w:pPr>
        <w:pStyle w:val="Corpodetexto"/>
        <w:rPr>
          <w:sz w:val="20"/>
        </w:rPr>
      </w:pPr>
    </w:p>
    <w:p w:rsidR="006917AD" w:rsidRDefault="00597270">
      <w:pPr>
        <w:pStyle w:val="Corpodetex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245110</wp:posOffset>
                </wp:positionV>
                <wp:extent cx="2362200" cy="914400"/>
                <wp:effectExtent l="9525" t="6985" r="952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17AD" w:rsidRDefault="00F66EFC">
                            <w:pPr>
                              <w:tabs>
                                <w:tab w:val="left" w:pos="1739"/>
                                <w:tab w:val="left" w:pos="2372"/>
                                <w:tab w:val="left" w:pos="3269"/>
                              </w:tabs>
                              <w:spacing w:before="70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Recebido: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6917AD" w:rsidRDefault="006917AD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6917AD" w:rsidRDefault="006917AD">
                            <w:pPr>
                              <w:pStyle w:val="Corpodetexto"/>
                              <w:spacing w:before="11"/>
                              <w:rPr>
                                <w:sz w:val="32"/>
                              </w:rPr>
                            </w:pPr>
                          </w:p>
                          <w:p w:rsidR="006917AD" w:rsidRDefault="00F66EFC">
                            <w:pPr>
                              <w:ind w:left="6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Assinatura do/a servidor/a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pt;margin-top:19.3pt;width:186pt;height:1in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YhQIAAB8FAAAOAAAAZHJzL2Uyb0RvYy54bWysVNtu2zAMfR+wfxD0nvpSN0uNOkUXJ8OA&#10;7gK0+wBFkmNhsuRJSuyu2L+PkuK0XV+GYX6waYk84iEPdXU9dhIduLFCqwpnZylGXFHNhNpV+Nv9&#10;ZrbAyDqiGJFa8Qo/cIuvl2/fXA19yXPdasm4QQCibDn0FW6d68sksbTlHbFnuucKNhttOuLg1+wS&#10;ZsgA6J1M8jSdJ4M2rDeacmthtY6beBnwm4ZT96VpLHdIVhhyc+Ftwnvr38nyipQ7Q/pW0GMa5B+y&#10;6IhQcOgJqiaOoL0Rr6A6QY22unFnVHeJbhpBeeAAbLL0DzZ3Lel54ALFsf2pTPb/wdLPh68GCVbh&#10;HCNFOmjRPR8deq9HlPvqDL0twemuBzc3wjJ0OTC1/a2m3y1SetUSteM3xuih5YRBdpmPTJ6FRhzr&#10;QbbDJ83gGLJ3OgCNjel86aAYCNChSw+nzvhUKCzm5/Mc2o0Rhb3LrCjA9keQcorujXUfuO6QNyps&#10;oPMBnRxurYuuk4s/TOmNkBLWSSkVGio8P79IIy8tBfObfs+a3XYlDToQr5/wHM+1z908ck1sG/3C&#10;lncjZSccyFuKrsKLUzQpfZnWigUXR4SMNrCRykcBa0j6aEUZPV6ml+vFelHMiny+nhVpXc9uNqti&#10;Nt9k7y7q83q1qrNfnkBWlK1gjCvPYZJ0VvydZI7DFcV4EvULri9KsgnP65IkL9MInQJW0zewC/rw&#10;kojicON2DEIM4vHa2Wr2AIIxOk4t3DJgtNr8xGiAia2w/bEnhmMkPyoQnR/vyTCTsZ0MoiiEVthh&#10;FM2Vi9fAvjdi1wJylLXSNyDMRgTNPGVxlDNMYeBwvDH8mD//D15P99ryNwAAAP//AwBQSwMEFAAG&#10;AAgAAAAhAHBScjziAAAACwEAAA8AAABkcnMvZG93bnJldi54bWxMj81OwzAQhO9IvIO1SNyo0x+M&#10;FeJUKWrhwqUtIHFzYpNExOsQu214e7YnetvdGc1+ky1H17GjHULrUcF0kgCzWHnTYq3gbb+5k8BC&#10;1Gh059Eq+LUBlvn1VaZT40+4tcddrBmFYEi1gibGPuU8VI11Okx8b5G0Lz84HWkdam4GfaJw1/FZ&#10;kgjudIv0odG9fWps9b07OAXbcrUpPqv355efxboQi/X48TpfKXV7MxaPwKId478ZzviEDjkxlf6A&#10;JrBOwYMU1CUqmEsB7GyY3ku6lDTJmQCeZ/yyQ/4HAAD//wMAUEsBAi0AFAAGAAgAAAAhALaDOJL+&#10;AAAA4QEAABMAAAAAAAAAAAAAAAAAAAAAAFtDb250ZW50X1R5cGVzXS54bWxQSwECLQAUAAYACAAA&#10;ACEAOP0h/9YAAACUAQAACwAAAAAAAAAAAAAAAAAvAQAAX3JlbHMvLnJlbHNQSwECLQAUAAYACAAA&#10;ACEAzn4ImIUCAAAfBQAADgAAAAAAAAAAAAAAAAAuAgAAZHJzL2Uyb0RvYy54bWxQSwECLQAUAAYA&#10;CAAAACEAcFJyPOIAAAALAQAADwAAAAAAAAAAAAAAAADfBAAAZHJzL2Rvd25yZXYueG1sUEsFBgAA&#10;AAAEAAQA8wAAAO4FAAAAAA==&#10;" filled="f" strokeweight=".5pt">
                <v:textbox inset="0,0,0,0">
                  <w:txbxContent>
                    <w:p w:rsidR="006917AD" w:rsidRDefault="00F66EFC">
                      <w:pPr>
                        <w:tabs>
                          <w:tab w:val="left" w:pos="1739"/>
                          <w:tab w:val="left" w:pos="2372"/>
                          <w:tab w:val="left" w:pos="3269"/>
                        </w:tabs>
                        <w:spacing w:before="70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Recebido: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6917AD" w:rsidRDefault="006917AD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6917AD" w:rsidRDefault="006917AD">
                      <w:pPr>
                        <w:pStyle w:val="Corpodetexto"/>
                        <w:spacing w:before="11"/>
                        <w:rPr>
                          <w:sz w:val="32"/>
                        </w:rPr>
                      </w:pPr>
                    </w:p>
                    <w:p w:rsidR="006917AD" w:rsidRDefault="00F66EFC">
                      <w:pPr>
                        <w:ind w:left="6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Assinatura do/a servidor/a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17AD">
      <w:type w:val="continuous"/>
      <w:pgSz w:w="11910" w:h="16840"/>
      <w:pgMar w:top="1400" w:right="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FC" w:rsidRDefault="00F66EFC">
      <w:r>
        <w:separator/>
      </w:r>
    </w:p>
  </w:endnote>
  <w:endnote w:type="continuationSeparator" w:id="0">
    <w:p w:rsidR="00F66EFC" w:rsidRDefault="00F6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FC" w:rsidRDefault="00F66EFC">
      <w:r>
        <w:separator/>
      </w:r>
    </w:p>
  </w:footnote>
  <w:footnote w:type="continuationSeparator" w:id="0">
    <w:p w:rsidR="00F66EFC" w:rsidRDefault="00F6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AD" w:rsidRDefault="00F66EF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8431" behindDoc="1" locked="0" layoutInCell="1" allowOverlap="1">
          <wp:simplePos x="0" y="0"/>
          <wp:positionH relativeFrom="page">
            <wp:posOffset>516940</wp:posOffset>
          </wp:positionH>
          <wp:positionV relativeFrom="page">
            <wp:posOffset>206374</wp:posOffset>
          </wp:positionV>
          <wp:extent cx="622884" cy="683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884" cy="683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8455" behindDoc="1" locked="0" layoutInCell="1" allowOverlap="1">
          <wp:simplePos x="0" y="0"/>
          <wp:positionH relativeFrom="page">
            <wp:posOffset>3435350</wp:posOffset>
          </wp:positionH>
          <wp:positionV relativeFrom="page">
            <wp:posOffset>258444</wp:posOffset>
          </wp:positionV>
          <wp:extent cx="613410" cy="6134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3410" cy="613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8479" behindDoc="1" locked="0" layoutInCell="1" allowOverlap="1">
          <wp:simplePos x="0" y="0"/>
          <wp:positionH relativeFrom="page">
            <wp:posOffset>5467984</wp:posOffset>
          </wp:positionH>
          <wp:positionV relativeFrom="page">
            <wp:posOffset>303529</wp:posOffset>
          </wp:positionV>
          <wp:extent cx="1323339" cy="52641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3339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5C2B"/>
    <w:multiLevelType w:val="hybridMultilevel"/>
    <w:tmpl w:val="52EC76FA"/>
    <w:lvl w:ilvl="0" w:tplc="D2243C14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E8D330">
      <w:numFmt w:val="bullet"/>
      <w:lvlText w:val="•"/>
      <w:lvlJc w:val="left"/>
      <w:pPr>
        <w:ind w:left="1840" w:hanging="495"/>
      </w:pPr>
      <w:rPr>
        <w:rFonts w:hint="default"/>
        <w:lang w:val="pt-BR" w:eastAsia="pt-BR" w:bidi="pt-BR"/>
      </w:rPr>
    </w:lvl>
    <w:lvl w:ilvl="2" w:tplc="4F76C670">
      <w:numFmt w:val="bullet"/>
      <w:lvlText w:val="•"/>
      <w:lvlJc w:val="left"/>
      <w:pPr>
        <w:ind w:left="2781" w:hanging="495"/>
      </w:pPr>
      <w:rPr>
        <w:rFonts w:hint="default"/>
        <w:lang w:val="pt-BR" w:eastAsia="pt-BR" w:bidi="pt-BR"/>
      </w:rPr>
    </w:lvl>
    <w:lvl w:ilvl="3" w:tplc="636A771C">
      <w:numFmt w:val="bullet"/>
      <w:lvlText w:val="•"/>
      <w:lvlJc w:val="left"/>
      <w:pPr>
        <w:ind w:left="3721" w:hanging="495"/>
      </w:pPr>
      <w:rPr>
        <w:rFonts w:hint="default"/>
        <w:lang w:val="pt-BR" w:eastAsia="pt-BR" w:bidi="pt-BR"/>
      </w:rPr>
    </w:lvl>
    <w:lvl w:ilvl="4" w:tplc="CB4A6080">
      <w:numFmt w:val="bullet"/>
      <w:lvlText w:val="•"/>
      <w:lvlJc w:val="left"/>
      <w:pPr>
        <w:ind w:left="4662" w:hanging="495"/>
      </w:pPr>
      <w:rPr>
        <w:rFonts w:hint="default"/>
        <w:lang w:val="pt-BR" w:eastAsia="pt-BR" w:bidi="pt-BR"/>
      </w:rPr>
    </w:lvl>
    <w:lvl w:ilvl="5" w:tplc="778227CE">
      <w:numFmt w:val="bullet"/>
      <w:lvlText w:val="•"/>
      <w:lvlJc w:val="left"/>
      <w:pPr>
        <w:ind w:left="5603" w:hanging="495"/>
      </w:pPr>
      <w:rPr>
        <w:rFonts w:hint="default"/>
        <w:lang w:val="pt-BR" w:eastAsia="pt-BR" w:bidi="pt-BR"/>
      </w:rPr>
    </w:lvl>
    <w:lvl w:ilvl="6" w:tplc="8800E068">
      <w:numFmt w:val="bullet"/>
      <w:lvlText w:val="•"/>
      <w:lvlJc w:val="left"/>
      <w:pPr>
        <w:ind w:left="6543" w:hanging="495"/>
      </w:pPr>
      <w:rPr>
        <w:rFonts w:hint="default"/>
        <w:lang w:val="pt-BR" w:eastAsia="pt-BR" w:bidi="pt-BR"/>
      </w:rPr>
    </w:lvl>
    <w:lvl w:ilvl="7" w:tplc="A20E7A4A">
      <w:numFmt w:val="bullet"/>
      <w:lvlText w:val="•"/>
      <w:lvlJc w:val="left"/>
      <w:pPr>
        <w:ind w:left="7484" w:hanging="495"/>
      </w:pPr>
      <w:rPr>
        <w:rFonts w:hint="default"/>
        <w:lang w:val="pt-BR" w:eastAsia="pt-BR" w:bidi="pt-BR"/>
      </w:rPr>
    </w:lvl>
    <w:lvl w:ilvl="8" w:tplc="F5F095CE">
      <w:numFmt w:val="bullet"/>
      <w:lvlText w:val="•"/>
      <w:lvlJc w:val="left"/>
      <w:pPr>
        <w:ind w:left="8425" w:hanging="495"/>
      </w:pPr>
      <w:rPr>
        <w:rFonts w:hint="default"/>
        <w:lang w:val="pt-BR" w:eastAsia="pt-BR" w:bidi="pt-BR"/>
      </w:rPr>
    </w:lvl>
  </w:abstractNum>
  <w:abstractNum w:abstractNumId="1">
    <w:nsid w:val="26D577BE"/>
    <w:multiLevelType w:val="hybridMultilevel"/>
    <w:tmpl w:val="1270B8AC"/>
    <w:lvl w:ilvl="0" w:tplc="1576C1A8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F1AAAC72">
      <w:numFmt w:val="bullet"/>
      <w:lvlText w:val="•"/>
      <w:lvlJc w:val="left"/>
      <w:pPr>
        <w:ind w:left="1840" w:hanging="495"/>
      </w:pPr>
      <w:rPr>
        <w:rFonts w:hint="default"/>
        <w:lang w:val="pt-BR" w:eastAsia="pt-BR" w:bidi="pt-BR"/>
      </w:rPr>
    </w:lvl>
    <w:lvl w:ilvl="2" w:tplc="3F7A7666">
      <w:numFmt w:val="bullet"/>
      <w:lvlText w:val="•"/>
      <w:lvlJc w:val="left"/>
      <w:pPr>
        <w:ind w:left="2781" w:hanging="495"/>
      </w:pPr>
      <w:rPr>
        <w:rFonts w:hint="default"/>
        <w:lang w:val="pt-BR" w:eastAsia="pt-BR" w:bidi="pt-BR"/>
      </w:rPr>
    </w:lvl>
    <w:lvl w:ilvl="3" w:tplc="956000FE">
      <w:numFmt w:val="bullet"/>
      <w:lvlText w:val="•"/>
      <w:lvlJc w:val="left"/>
      <w:pPr>
        <w:ind w:left="3721" w:hanging="495"/>
      </w:pPr>
      <w:rPr>
        <w:rFonts w:hint="default"/>
        <w:lang w:val="pt-BR" w:eastAsia="pt-BR" w:bidi="pt-BR"/>
      </w:rPr>
    </w:lvl>
    <w:lvl w:ilvl="4" w:tplc="80244C58">
      <w:numFmt w:val="bullet"/>
      <w:lvlText w:val="•"/>
      <w:lvlJc w:val="left"/>
      <w:pPr>
        <w:ind w:left="4662" w:hanging="495"/>
      </w:pPr>
      <w:rPr>
        <w:rFonts w:hint="default"/>
        <w:lang w:val="pt-BR" w:eastAsia="pt-BR" w:bidi="pt-BR"/>
      </w:rPr>
    </w:lvl>
    <w:lvl w:ilvl="5" w:tplc="61C42DB4">
      <w:numFmt w:val="bullet"/>
      <w:lvlText w:val="•"/>
      <w:lvlJc w:val="left"/>
      <w:pPr>
        <w:ind w:left="5603" w:hanging="495"/>
      </w:pPr>
      <w:rPr>
        <w:rFonts w:hint="default"/>
        <w:lang w:val="pt-BR" w:eastAsia="pt-BR" w:bidi="pt-BR"/>
      </w:rPr>
    </w:lvl>
    <w:lvl w:ilvl="6" w:tplc="98FEE3D2">
      <w:numFmt w:val="bullet"/>
      <w:lvlText w:val="•"/>
      <w:lvlJc w:val="left"/>
      <w:pPr>
        <w:ind w:left="6543" w:hanging="495"/>
      </w:pPr>
      <w:rPr>
        <w:rFonts w:hint="default"/>
        <w:lang w:val="pt-BR" w:eastAsia="pt-BR" w:bidi="pt-BR"/>
      </w:rPr>
    </w:lvl>
    <w:lvl w:ilvl="7" w:tplc="7DE4090C">
      <w:numFmt w:val="bullet"/>
      <w:lvlText w:val="•"/>
      <w:lvlJc w:val="left"/>
      <w:pPr>
        <w:ind w:left="7484" w:hanging="495"/>
      </w:pPr>
      <w:rPr>
        <w:rFonts w:hint="default"/>
        <w:lang w:val="pt-BR" w:eastAsia="pt-BR" w:bidi="pt-BR"/>
      </w:rPr>
    </w:lvl>
    <w:lvl w:ilvl="8" w:tplc="93A45D66">
      <w:numFmt w:val="bullet"/>
      <w:lvlText w:val="•"/>
      <w:lvlJc w:val="left"/>
      <w:pPr>
        <w:ind w:left="8425" w:hanging="495"/>
      </w:pPr>
      <w:rPr>
        <w:rFonts w:hint="default"/>
        <w:lang w:val="pt-BR" w:eastAsia="pt-BR" w:bidi="pt-BR"/>
      </w:rPr>
    </w:lvl>
  </w:abstractNum>
  <w:abstractNum w:abstractNumId="2">
    <w:nsid w:val="3ADB1B04"/>
    <w:multiLevelType w:val="hybridMultilevel"/>
    <w:tmpl w:val="300EDC10"/>
    <w:lvl w:ilvl="0" w:tplc="14989172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6E2F762">
      <w:numFmt w:val="bullet"/>
      <w:lvlText w:val="•"/>
      <w:lvlJc w:val="left"/>
      <w:pPr>
        <w:ind w:left="1840" w:hanging="495"/>
      </w:pPr>
      <w:rPr>
        <w:rFonts w:hint="default"/>
        <w:lang w:val="pt-BR" w:eastAsia="pt-BR" w:bidi="pt-BR"/>
      </w:rPr>
    </w:lvl>
    <w:lvl w:ilvl="2" w:tplc="1874751A">
      <w:numFmt w:val="bullet"/>
      <w:lvlText w:val="•"/>
      <w:lvlJc w:val="left"/>
      <w:pPr>
        <w:ind w:left="2781" w:hanging="495"/>
      </w:pPr>
      <w:rPr>
        <w:rFonts w:hint="default"/>
        <w:lang w:val="pt-BR" w:eastAsia="pt-BR" w:bidi="pt-BR"/>
      </w:rPr>
    </w:lvl>
    <w:lvl w:ilvl="3" w:tplc="CAC21068">
      <w:numFmt w:val="bullet"/>
      <w:lvlText w:val="•"/>
      <w:lvlJc w:val="left"/>
      <w:pPr>
        <w:ind w:left="3721" w:hanging="495"/>
      </w:pPr>
      <w:rPr>
        <w:rFonts w:hint="default"/>
        <w:lang w:val="pt-BR" w:eastAsia="pt-BR" w:bidi="pt-BR"/>
      </w:rPr>
    </w:lvl>
    <w:lvl w:ilvl="4" w:tplc="D06A2024">
      <w:numFmt w:val="bullet"/>
      <w:lvlText w:val="•"/>
      <w:lvlJc w:val="left"/>
      <w:pPr>
        <w:ind w:left="4662" w:hanging="495"/>
      </w:pPr>
      <w:rPr>
        <w:rFonts w:hint="default"/>
        <w:lang w:val="pt-BR" w:eastAsia="pt-BR" w:bidi="pt-BR"/>
      </w:rPr>
    </w:lvl>
    <w:lvl w:ilvl="5" w:tplc="715EB2A8">
      <w:numFmt w:val="bullet"/>
      <w:lvlText w:val="•"/>
      <w:lvlJc w:val="left"/>
      <w:pPr>
        <w:ind w:left="5603" w:hanging="495"/>
      </w:pPr>
      <w:rPr>
        <w:rFonts w:hint="default"/>
        <w:lang w:val="pt-BR" w:eastAsia="pt-BR" w:bidi="pt-BR"/>
      </w:rPr>
    </w:lvl>
    <w:lvl w:ilvl="6" w:tplc="6AF6B8E2">
      <w:numFmt w:val="bullet"/>
      <w:lvlText w:val="•"/>
      <w:lvlJc w:val="left"/>
      <w:pPr>
        <w:ind w:left="6543" w:hanging="495"/>
      </w:pPr>
      <w:rPr>
        <w:rFonts w:hint="default"/>
        <w:lang w:val="pt-BR" w:eastAsia="pt-BR" w:bidi="pt-BR"/>
      </w:rPr>
    </w:lvl>
    <w:lvl w:ilvl="7" w:tplc="5E4E6188">
      <w:numFmt w:val="bullet"/>
      <w:lvlText w:val="•"/>
      <w:lvlJc w:val="left"/>
      <w:pPr>
        <w:ind w:left="7484" w:hanging="495"/>
      </w:pPr>
      <w:rPr>
        <w:rFonts w:hint="default"/>
        <w:lang w:val="pt-BR" w:eastAsia="pt-BR" w:bidi="pt-BR"/>
      </w:rPr>
    </w:lvl>
    <w:lvl w:ilvl="8" w:tplc="2DA6AE0C">
      <w:numFmt w:val="bullet"/>
      <w:lvlText w:val="•"/>
      <w:lvlJc w:val="left"/>
      <w:pPr>
        <w:ind w:left="8425" w:hanging="495"/>
      </w:pPr>
      <w:rPr>
        <w:rFonts w:hint="default"/>
        <w:lang w:val="pt-BR" w:eastAsia="pt-BR" w:bidi="pt-BR"/>
      </w:rPr>
    </w:lvl>
  </w:abstractNum>
  <w:abstractNum w:abstractNumId="3">
    <w:nsid w:val="418435E4"/>
    <w:multiLevelType w:val="hybridMultilevel"/>
    <w:tmpl w:val="428C56AE"/>
    <w:lvl w:ilvl="0" w:tplc="D07E0B5C">
      <w:start w:val="1"/>
      <w:numFmt w:val="upperRoman"/>
      <w:lvlText w:val="%1."/>
      <w:lvlJc w:val="left"/>
      <w:pPr>
        <w:ind w:left="902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CB0B864">
      <w:numFmt w:val="bullet"/>
      <w:lvlText w:val="•"/>
      <w:lvlJc w:val="left"/>
      <w:pPr>
        <w:ind w:left="1840" w:hanging="495"/>
      </w:pPr>
      <w:rPr>
        <w:rFonts w:hint="default"/>
        <w:lang w:val="pt-BR" w:eastAsia="pt-BR" w:bidi="pt-BR"/>
      </w:rPr>
    </w:lvl>
    <w:lvl w:ilvl="2" w:tplc="67EC531E">
      <w:numFmt w:val="bullet"/>
      <w:lvlText w:val="•"/>
      <w:lvlJc w:val="left"/>
      <w:pPr>
        <w:ind w:left="2781" w:hanging="495"/>
      </w:pPr>
      <w:rPr>
        <w:rFonts w:hint="default"/>
        <w:lang w:val="pt-BR" w:eastAsia="pt-BR" w:bidi="pt-BR"/>
      </w:rPr>
    </w:lvl>
    <w:lvl w:ilvl="3" w:tplc="1DAA5392">
      <w:numFmt w:val="bullet"/>
      <w:lvlText w:val="•"/>
      <w:lvlJc w:val="left"/>
      <w:pPr>
        <w:ind w:left="3721" w:hanging="495"/>
      </w:pPr>
      <w:rPr>
        <w:rFonts w:hint="default"/>
        <w:lang w:val="pt-BR" w:eastAsia="pt-BR" w:bidi="pt-BR"/>
      </w:rPr>
    </w:lvl>
    <w:lvl w:ilvl="4" w:tplc="82E62BCA">
      <w:numFmt w:val="bullet"/>
      <w:lvlText w:val="•"/>
      <w:lvlJc w:val="left"/>
      <w:pPr>
        <w:ind w:left="4662" w:hanging="495"/>
      </w:pPr>
      <w:rPr>
        <w:rFonts w:hint="default"/>
        <w:lang w:val="pt-BR" w:eastAsia="pt-BR" w:bidi="pt-BR"/>
      </w:rPr>
    </w:lvl>
    <w:lvl w:ilvl="5" w:tplc="2B64FDB6">
      <w:numFmt w:val="bullet"/>
      <w:lvlText w:val="•"/>
      <w:lvlJc w:val="left"/>
      <w:pPr>
        <w:ind w:left="5603" w:hanging="495"/>
      </w:pPr>
      <w:rPr>
        <w:rFonts w:hint="default"/>
        <w:lang w:val="pt-BR" w:eastAsia="pt-BR" w:bidi="pt-BR"/>
      </w:rPr>
    </w:lvl>
    <w:lvl w:ilvl="6" w:tplc="F9DE7BF0">
      <w:numFmt w:val="bullet"/>
      <w:lvlText w:val="•"/>
      <w:lvlJc w:val="left"/>
      <w:pPr>
        <w:ind w:left="6543" w:hanging="495"/>
      </w:pPr>
      <w:rPr>
        <w:rFonts w:hint="default"/>
        <w:lang w:val="pt-BR" w:eastAsia="pt-BR" w:bidi="pt-BR"/>
      </w:rPr>
    </w:lvl>
    <w:lvl w:ilvl="7" w:tplc="2E862764">
      <w:numFmt w:val="bullet"/>
      <w:lvlText w:val="•"/>
      <w:lvlJc w:val="left"/>
      <w:pPr>
        <w:ind w:left="7484" w:hanging="495"/>
      </w:pPr>
      <w:rPr>
        <w:rFonts w:hint="default"/>
        <w:lang w:val="pt-BR" w:eastAsia="pt-BR" w:bidi="pt-BR"/>
      </w:rPr>
    </w:lvl>
    <w:lvl w:ilvl="8" w:tplc="7D76A610">
      <w:numFmt w:val="bullet"/>
      <w:lvlText w:val="•"/>
      <w:lvlJc w:val="left"/>
      <w:pPr>
        <w:ind w:left="8425" w:hanging="49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D"/>
    <w:rsid w:val="00597270"/>
    <w:rsid w:val="006917AD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636" w:hanging="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330" w:right="1766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2" w:hanging="6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636" w:hanging="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330" w:right="1766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2" w:hanging="6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IFAL</cp:lastModifiedBy>
  <cp:revision>2</cp:revision>
  <dcterms:created xsi:type="dcterms:W3CDTF">2017-11-23T11:15:00Z</dcterms:created>
  <dcterms:modified xsi:type="dcterms:W3CDTF">2017-11-23T11:15:00Z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