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93" w:lineRule="auto"/>
        <w:ind w:right="1142.5984251968516"/>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INSTRUÇÃO NORMATIVA No 26/2024 - REIT-PROAD</w:t>
      </w:r>
    </w:p>
    <w:p w:rsidR="00000000" w:rsidDel="00000000" w:rsidP="00000000" w:rsidRDefault="00000000" w:rsidRPr="00000000" w14:paraId="00000002">
      <w:pPr>
        <w:spacing w:after="0" w:before="93" w:lineRule="auto"/>
        <w:ind w:left="3390" w:right="4540"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spacing w:after="0" w:before="93" w:lineRule="auto"/>
        <w:ind w:left="3390" w:right="4540" w:firstLine="0"/>
        <w:jc w:val="center"/>
        <w:rPr/>
      </w:pPr>
      <w:r w:rsidDel="00000000" w:rsidR="00000000" w:rsidRPr="00000000">
        <w:rPr>
          <w:rFonts w:ascii="Calibri" w:cs="Calibri" w:eastAsia="Calibri" w:hAnsi="Calibri"/>
          <w:b w:val="1"/>
          <w:sz w:val="24"/>
          <w:szCs w:val="24"/>
          <w:rtl w:val="0"/>
        </w:rPr>
        <w:t xml:space="preserve">ANEXO II</w:t>
      </w:r>
      <w:r w:rsidDel="00000000" w:rsidR="00000000" w:rsidRPr="00000000">
        <w:rPr>
          <w:rtl w:val="0"/>
        </w:rPr>
      </w:r>
    </w:p>
    <w:p w:rsidR="00000000" w:rsidDel="00000000" w:rsidP="00000000" w:rsidRDefault="00000000" w:rsidRPr="00000000" w14:paraId="00000004">
      <w:pPr>
        <w:spacing w:after="0" w:before="35" w:lineRule="auto"/>
        <w:ind w:left="802" w:right="1952"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TERMO DE COMPROMISSO – ACESSO AO TESOURO GERENCIAL</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spacing w:after="0" w:before="140" w:lineRule="auto"/>
        <w:ind w:left="236"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IDENTIFICAÇÃO DO USUÁRIO</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1"/>
        <w:tblW w:w="9644.0" w:type="dxa"/>
        <w:jc w:val="left"/>
        <w:tblInd w:w="172.0" w:type="dxa"/>
        <w:tblLayout w:type="fixed"/>
        <w:tblLook w:val="0000"/>
      </w:tblPr>
      <w:tblGrid>
        <w:gridCol w:w="4813"/>
        <w:gridCol w:w="4831"/>
        <w:tblGridChange w:id="0">
          <w:tblGrid>
            <w:gridCol w:w="4813"/>
            <w:gridCol w:w="4831"/>
          </w:tblGrid>
        </w:tblGridChange>
      </w:tblGrid>
      <w:tr>
        <w:trPr>
          <w:cantSplit w:val="0"/>
          <w:trHeight w:val="584"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73" w:line="240" w:lineRule="auto"/>
              <w:ind w:left="6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Nome:</w:t>
            </w:r>
            <w:r w:rsidDel="00000000" w:rsidR="00000000" w:rsidRPr="00000000">
              <w:rPr>
                <w:rtl w:val="0"/>
              </w:rPr>
            </w:r>
          </w:p>
        </w:tc>
      </w:tr>
      <w:tr>
        <w:trPr>
          <w:cantSplit w:val="0"/>
          <w:trHeight w:val="584"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72" w:line="240" w:lineRule="auto"/>
              <w:ind w:left="6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Cargo/Função: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72" w:line="240" w:lineRule="auto"/>
              <w:ind w:left="6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Matrícula SIAPE:</w:t>
            </w:r>
            <w:r w:rsidDel="00000000" w:rsidR="00000000" w:rsidRPr="00000000">
              <w:rPr>
                <w:rtl w:val="0"/>
              </w:rPr>
            </w:r>
          </w:p>
        </w:tc>
      </w:tr>
      <w:tr>
        <w:trPr>
          <w:cantSplit w:val="0"/>
          <w:trHeight w:val="584"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72" w:line="240" w:lineRule="auto"/>
              <w:ind w:left="6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CPF:</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72" w:line="240" w:lineRule="auto"/>
              <w:ind w:left="6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Telefone Pessoal:</w:t>
            </w:r>
            <w:r w:rsidDel="00000000" w:rsidR="00000000" w:rsidRPr="00000000">
              <w:rPr>
                <w:rtl w:val="0"/>
              </w:rPr>
            </w:r>
          </w:p>
        </w:tc>
      </w:tr>
      <w:tr>
        <w:trPr>
          <w:cantSplit w:val="0"/>
          <w:trHeight w:val="629"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75" w:line="240" w:lineRule="auto"/>
              <w:ind w:left="6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Unidade Gestora: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71" w:line="240" w:lineRule="auto"/>
              <w:ind w:left="6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Setor de Lotação:</w:t>
            </w:r>
            <w:r w:rsidDel="00000000" w:rsidR="00000000" w:rsidRPr="00000000">
              <w:rPr>
                <w:rtl w:val="0"/>
              </w:rPr>
            </w:r>
          </w:p>
        </w:tc>
      </w:tr>
      <w:tr>
        <w:trPr>
          <w:cantSplit w:val="0"/>
          <w:trHeight w:val="584"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70" w:line="240" w:lineRule="auto"/>
              <w:ind w:left="6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E-mail Institucional:</w:t>
            </w:r>
            <w:r w:rsidDel="00000000" w:rsidR="00000000" w:rsidRPr="00000000">
              <w:rPr>
                <w:rtl w:val="0"/>
              </w:rPr>
            </w:r>
          </w:p>
        </w:tc>
      </w:tr>
    </w:tbl>
    <w:p w:rsidR="00000000" w:rsidDel="00000000" w:rsidP="00000000" w:rsidRDefault="00000000" w:rsidRPr="00000000" w14:paraId="00000012">
      <w:pPr>
        <w:spacing w:after="0" w:before="168" w:lineRule="auto"/>
        <w:ind w:left="236" w:right="0" w:firstLine="0"/>
        <w:jc w:val="left"/>
        <w:rPr/>
      </w:pPr>
      <w:r w:rsidDel="00000000" w:rsidR="00000000" w:rsidRPr="00000000">
        <w:rPr>
          <w:rFonts w:ascii="Calibri" w:cs="Calibri" w:eastAsia="Calibri" w:hAnsi="Calibri"/>
          <w:b w:val="1"/>
          <w:sz w:val="24"/>
          <w:szCs w:val="24"/>
          <w:rtl w:val="0"/>
        </w:rPr>
        <w:t xml:space="preserve">COMPROMISSO LEGAL</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widowControl w:val="0"/>
        <w:spacing w:after="0" w:before="1" w:line="276" w:lineRule="auto"/>
        <w:ind w:left="227" w:right="57" w:firstLine="0"/>
        <w:jc w:val="left"/>
        <w:rPr/>
      </w:pPr>
      <w:r w:rsidDel="00000000" w:rsidR="00000000" w:rsidRPr="00000000">
        <w:rPr>
          <w:rFonts w:ascii="Calibri" w:cs="Calibri" w:eastAsia="Calibri" w:hAnsi="Calibri"/>
          <w:sz w:val="24"/>
          <w:szCs w:val="24"/>
          <w:rtl w:val="0"/>
        </w:rPr>
        <w:t xml:space="preserve">Declaro estar ciente do privilégio para acesso ou alteração de informações do sistema Tesouro Gerencial que a mim é concedido através da inclusão do perfil TESCONGER.</w:t>
      </w:r>
      <w:r w:rsidDel="00000000" w:rsidR="00000000" w:rsidRPr="00000000">
        <w:rPr>
          <w:rtl w:val="0"/>
        </w:rPr>
      </w:r>
    </w:p>
    <w:p w:rsidR="00000000" w:rsidDel="00000000" w:rsidP="00000000" w:rsidRDefault="00000000" w:rsidRPr="00000000" w14:paraId="00000015">
      <w:pPr>
        <w:spacing w:after="0" w:before="0" w:lineRule="auto"/>
        <w:ind w:left="236" w:right="0" w:firstLine="0"/>
        <w:jc w:val="left"/>
        <w:rPr/>
      </w:pPr>
      <w:r w:rsidDel="00000000" w:rsidR="00000000" w:rsidRPr="00000000">
        <w:rPr>
          <w:rFonts w:ascii="Calibri" w:cs="Calibri" w:eastAsia="Calibri" w:hAnsi="Calibri"/>
          <w:sz w:val="24"/>
          <w:szCs w:val="24"/>
          <w:rtl w:val="0"/>
        </w:rPr>
        <w:t xml:space="preserve">Comprometendo-me a:</w:t>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57"/>
        </w:tabs>
        <w:spacing w:after="0" w:before="1" w:line="240" w:lineRule="auto"/>
        <w:ind w:left="964" w:right="283" w:hanging="3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Acessar o sistema Tesouro Gerencial somente para atender os interesses legítimos da minha Unidade Gestora;</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57"/>
        </w:tabs>
        <w:spacing w:after="0" w:before="0" w:line="240" w:lineRule="auto"/>
        <w:ind w:left="964" w:right="283" w:hanging="34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Não revelar fora do âmbito profissional fato ou informação de qualquer natureza de que tenha conhecimento por força de minhas atribuições, salvo em decorrência de decisão de autoridade competente na esfera administrativa ou judicial;</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57"/>
        </w:tabs>
        <w:spacing w:after="0" w:before="0" w:line="240" w:lineRule="auto"/>
        <w:ind w:left="964" w:right="283" w:hanging="3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Manter o necessário cuidado quando da exibição de dados em tela, impressos ou gravados em meios eletrônicos, a fim de evitar que deles venham a tomar ciência a pessoas não autorizadas;</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57"/>
        </w:tabs>
        <w:spacing w:after="0" w:before="0" w:line="240" w:lineRule="auto"/>
        <w:ind w:left="964" w:right="283" w:hanging="34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Não me ausentar da estação de trabalho sem bloquear ou encerrar a sessão em uso do sistema, dificultando assim a possibilidade de acesso indevido por pessoas não autorizadas;</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57"/>
        </w:tabs>
        <w:spacing w:after="0" w:before="0" w:line="240" w:lineRule="auto"/>
        <w:ind w:left="964" w:right="283" w:hanging="34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Responder em todas as instâncias, pelas consequências das ações ou omissões de minha parte que possam colocar em risco ou comprometer a exclusividade do conhecimento de minha senha ou a utilização dos privilégios a que tenho acesso;</w:t>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57"/>
        </w:tabs>
        <w:spacing w:after="0" w:before="0" w:line="240" w:lineRule="auto"/>
        <w:ind w:left="964" w:right="283" w:hanging="34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acesso não autorizado ou não motivado por necessidade de serviço, a disponibilização voluntária ou acidental da senha de acesso ou de informações e a quebra do sigilo constituem infrações ou ilícitos que o sujeitam a responsabilização administrativa, penal e civil.</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7"/>
        </w:tabs>
        <w:spacing w:after="0" w:before="0" w:line="240" w:lineRule="auto"/>
        <w:ind w:left="956" w:right="1391"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spacing w:after="0" w:before="93" w:lineRule="auto"/>
        <w:ind w:left="236" w:right="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DECLARAÇÃO DO USUÁRIO</w:t>
      </w:r>
      <w:r w:rsidDel="00000000" w:rsidR="00000000" w:rsidRPr="00000000">
        <w:rPr>
          <w:rtl w:val="0"/>
        </w:rPr>
      </w:r>
    </w:p>
    <w:p w:rsidR="00000000" w:rsidDel="00000000" w:rsidP="00000000" w:rsidRDefault="00000000" w:rsidRPr="00000000" w14:paraId="0000001E">
      <w:pPr>
        <w:widowControl w:val="0"/>
        <w:spacing w:after="0" w:before="0" w:line="276" w:lineRule="auto"/>
        <w:ind w:left="227" w:right="227"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widowControl w:val="0"/>
        <w:spacing w:after="0" w:before="0" w:line="276" w:lineRule="auto"/>
        <w:ind w:left="227" w:right="227" w:firstLine="0"/>
        <w:jc w:val="both"/>
        <w:rPr/>
      </w:pPr>
      <w:r w:rsidDel="00000000" w:rsidR="00000000" w:rsidRPr="00000000">
        <w:rPr>
          <w:rFonts w:ascii="Calibri" w:cs="Calibri" w:eastAsia="Calibri" w:hAnsi="Calibri"/>
          <w:sz w:val="24"/>
          <w:szCs w:val="24"/>
          <w:rtl w:val="0"/>
        </w:rPr>
        <w:t xml:space="preserve">Declaro, sob as penas da lei, verdadeiras as informações neste ato prestadas, fazendo parte integrante dos registros e arquivos do Instituto Federal de Alagoas - IFAL, tendo ciência das implicações legais decorrentes do seu uso indevido, seja qual for a circunstância.</w:t>
      </w:r>
      <w:r w:rsidDel="00000000" w:rsidR="00000000" w:rsidRPr="00000000">
        <w:rPr>
          <w:rtl w:val="0"/>
        </w:rPr>
      </w:r>
    </w:p>
    <w:p w:rsidR="00000000" w:rsidDel="00000000" w:rsidP="00000000" w:rsidRDefault="00000000" w:rsidRPr="00000000" w14:paraId="00000020">
      <w:pPr>
        <w:widowControl w:val="0"/>
        <w:spacing w:after="0" w:before="0" w:line="276" w:lineRule="auto"/>
        <w:ind w:left="227" w:right="227"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widowControl w:val="0"/>
        <w:spacing w:after="0" w:before="0" w:line="276" w:lineRule="auto"/>
        <w:ind w:left="227" w:right="227"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spacing w:after="0" w:before="0" w:line="276" w:lineRule="auto"/>
        <w:ind w:left="236" w:right="1388"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Declaro ainda que, estou ciente de que a entidade concede acesso às informações para utilização exclusiva do usuário para fins laborais, portanto, não disponibilizarei nem facilitarei o uso da minha conta para qualquer pessoa, servidor ou não, ainda que hierarquicamente superior.</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tabs>
          <w:tab w:val="left" w:leader="none" w:pos="3350"/>
        </w:tabs>
        <w:spacing w:after="0" w:before="0" w:lineRule="auto"/>
        <w:ind w:left="285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tab/>
        <w:t xml:space="preserv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23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g">
            <w:drawing>
              <wp:inline distB="0" distT="0" distL="0" distR="0">
                <wp:extent cx="4943475" cy="1270"/>
                <wp:effectExtent b="0" l="0" r="0" t="0"/>
                <wp:docPr id="32" name=""/>
                <a:graphic>
                  <a:graphicData uri="http://schemas.microsoft.com/office/word/2010/wordprocessingGroup">
                    <wpg:wgp>
                      <wpg:cNvGrpSpPr/>
                      <wpg:grpSpPr>
                        <a:xfrm>
                          <a:off x="2874250" y="3775225"/>
                          <a:ext cx="4943475" cy="1270"/>
                          <a:chOff x="2874250" y="3775225"/>
                          <a:chExt cx="4943500" cy="9550"/>
                        </a:xfrm>
                      </wpg:grpSpPr>
                      <wpg:grpSp>
                        <wpg:cNvGrpSpPr/>
                        <wpg:grpSpPr>
                          <a:xfrm>
                            <a:off x="2874263" y="3779365"/>
                            <a:ext cx="4943475" cy="1270"/>
                            <a:chOff x="2874600" y="3774875"/>
                            <a:chExt cx="4942800" cy="9550"/>
                          </a:xfrm>
                        </wpg:grpSpPr>
                        <wps:wsp>
                          <wps:cNvSpPr/>
                          <wps:cNvPr id="3" name="Shape 3"/>
                          <wps:spPr>
                            <a:xfrm>
                              <a:off x="2874600" y="3774875"/>
                              <a:ext cx="494280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874600" y="3779640"/>
                              <a:ext cx="4942800" cy="720"/>
                              <a:chOff x="0" y="0"/>
                              <a:chExt cx="4942800" cy="720"/>
                            </a:xfrm>
                          </wpg:grpSpPr>
                          <wps:wsp>
                            <wps:cNvSpPr/>
                            <wps:cNvPr id="5" name="Shape 5"/>
                            <wps:spPr>
                              <a:xfrm>
                                <a:off x="0" y="0"/>
                                <a:ext cx="4942800" cy="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4942800" cy="720"/>
                              </a:xfrm>
                              <a:custGeom>
                                <a:rect b="b" l="l" r="r" t="t"/>
                                <a:pathLst>
                                  <a:path extrusionOk="0" h="120000" w="13730">
                                    <a:moveTo>
                                      <a:pt x="0" y="167"/>
                                    </a:moveTo>
                                    <a:lnTo>
                                      <a:pt x="3727" y="167"/>
                                    </a:lnTo>
                                    <a:moveTo>
                                      <a:pt x="3824" y="167"/>
                                    </a:moveTo>
                                    <a:lnTo>
                                      <a:pt x="4609" y="167"/>
                                    </a:lnTo>
                                    <a:moveTo>
                                      <a:pt x="4708" y="167"/>
                                    </a:moveTo>
                                    <a:lnTo>
                                      <a:pt x="5493" y="167"/>
                                    </a:lnTo>
                                    <a:moveTo>
                                      <a:pt x="5590" y="167"/>
                                    </a:moveTo>
                                    <a:lnTo>
                                      <a:pt x="6375" y="167"/>
                                    </a:lnTo>
                                    <a:moveTo>
                                      <a:pt x="6472" y="167"/>
                                    </a:moveTo>
                                    <a:lnTo>
                                      <a:pt x="13730" y="167"/>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inline>
            </w:drawing>
          </mc:Choice>
          <mc:Fallback>
            <w:drawing>
              <wp:inline distB="0" distT="0" distL="0" distR="0">
                <wp:extent cx="4943475" cy="1270"/>
                <wp:effectExtent b="0" l="0" r="0" t="0"/>
                <wp:docPr id="3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4943475" cy="12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B">
      <w:pPr>
        <w:tabs>
          <w:tab w:val="left" w:leader="none" w:pos="2952"/>
          <w:tab w:val="left" w:leader="none" w:pos="5996"/>
        </w:tabs>
        <w:spacing w:after="0" w:before="15" w:lineRule="auto"/>
        <w:ind w:left="236"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w:t>
        <w:tab/>
        <w:t xml:space="preserve">Data Assinatura</w:t>
        <w:tab/>
        <w:t xml:space="preserve">Assinatura do usuário</w:t>
      </w:r>
    </w:p>
    <w:p w:rsidR="00000000" w:rsidDel="00000000" w:rsidP="00000000" w:rsidRDefault="00000000" w:rsidRPr="00000000" w14:paraId="0000002C">
      <w:pPr>
        <w:tabs>
          <w:tab w:val="left" w:leader="none" w:pos="2952"/>
          <w:tab w:val="left" w:leader="none" w:pos="5996"/>
        </w:tabs>
        <w:spacing w:after="0" w:before="15" w:lineRule="auto"/>
        <w:ind w:left="236"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tabs>
          <w:tab w:val="left" w:leader="none" w:pos="2952"/>
          <w:tab w:val="left" w:leader="none" w:pos="5996"/>
        </w:tabs>
        <w:spacing w:after="0" w:before="15" w:lineRule="auto"/>
        <w:ind w:left="236"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footerReference r:id="rId8" w:type="default"/>
      <w:footerReference r:id="rId9" w:type="even"/>
      <w:pgSz w:h="16838" w:w="11906" w:orient="portrait"/>
      <w:pgMar w:bottom="960" w:top="2205" w:left="1560" w:right="420" w:header="720" w:footer="77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127000</wp:posOffset>
              </wp:positionH>
              <wp:positionV relativeFrom="paragraph">
                <wp:posOffset>10083800</wp:posOffset>
              </wp:positionV>
              <wp:extent cx="635" cy="12700"/>
              <wp:effectExtent b="0" l="0" r="0" t="0"/>
              <wp:wrapNone/>
              <wp:docPr id="33" name=""/>
              <a:graphic>
                <a:graphicData uri="http://schemas.microsoft.com/office/word/2010/wordprocessingShape">
                  <wps:wsp>
                    <wps:cNvCnPr/>
                    <wps:spPr>
                      <a:xfrm>
                        <a:off x="2772900" y="3780000"/>
                        <a:ext cx="51462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127000</wp:posOffset>
              </wp:positionH>
              <wp:positionV relativeFrom="paragraph">
                <wp:posOffset>10083800</wp:posOffset>
              </wp:positionV>
              <wp:extent cx="635" cy="12700"/>
              <wp:effectExtent b="0" l="0" r="0" t="0"/>
              <wp:wrapNone/>
              <wp:docPr id="3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35" cy="1270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957" w:hanging="360"/>
      </w:pPr>
      <w:rPr>
        <w:sz w:val="24"/>
        <w:szCs w:val="24"/>
      </w:rPr>
    </w:lvl>
    <w:lvl w:ilvl="1">
      <w:start w:val="0"/>
      <w:numFmt w:val="bullet"/>
      <w:lvlText w:val=""/>
      <w:lvlJc w:val="left"/>
      <w:pPr>
        <w:ind w:left="1857" w:hanging="360"/>
      </w:pPr>
      <w:rPr/>
    </w:lvl>
    <w:lvl w:ilvl="2">
      <w:start w:val="0"/>
      <w:numFmt w:val="bullet"/>
      <w:lvlText w:val=""/>
      <w:lvlJc w:val="left"/>
      <w:pPr>
        <w:ind w:left="2755" w:hanging="360"/>
      </w:pPr>
      <w:rPr/>
    </w:lvl>
    <w:lvl w:ilvl="3">
      <w:start w:val="0"/>
      <w:numFmt w:val="bullet"/>
      <w:lvlText w:val=""/>
      <w:lvlJc w:val="left"/>
      <w:pPr>
        <w:ind w:left="3653" w:hanging="360"/>
      </w:pPr>
      <w:rPr/>
    </w:lvl>
    <w:lvl w:ilvl="4">
      <w:start w:val="0"/>
      <w:numFmt w:val="bullet"/>
      <w:lvlText w:val=""/>
      <w:lvlJc w:val="left"/>
      <w:pPr>
        <w:ind w:left="4551" w:hanging="360"/>
      </w:pPr>
      <w:rPr/>
    </w:lvl>
    <w:lvl w:ilvl="5">
      <w:start w:val="0"/>
      <w:numFmt w:val="bullet"/>
      <w:lvlText w:val=""/>
      <w:lvlJc w:val="left"/>
      <w:pPr>
        <w:ind w:left="5449" w:hanging="360"/>
      </w:pPr>
      <w:rPr/>
    </w:lvl>
    <w:lvl w:ilvl="6">
      <w:start w:val="0"/>
      <w:numFmt w:val="bullet"/>
      <w:lvlText w:val=""/>
      <w:lvlJc w:val="left"/>
      <w:pPr>
        <w:ind w:left="6347" w:hanging="360"/>
      </w:pPr>
      <w:rPr/>
    </w:lvl>
    <w:lvl w:ilvl="7">
      <w:start w:val="0"/>
      <w:numFmt w:val="bullet"/>
      <w:lvlText w:val=""/>
      <w:lvlJc w:val="left"/>
      <w:pPr>
        <w:ind w:left="7244" w:hanging="360"/>
      </w:pPr>
      <w:rPr/>
    </w:lvl>
    <w:lvl w:ilvl="8">
      <w:start w:val="0"/>
      <w:numFmt w:val="bullet"/>
      <w:lvlText w:val=""/>
      <w:lvlJc w:val="left"/>
      <w:pPr>
        <w:ind w:left="8142"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pPr>
      <w:widowControl w:val="0"/>
      <w:suppressAutoHyphens w:val="1"/>
      <w:bidi w:val="0"/>
      <w:spacing w:after="0" w:before="0" w:line="240" w:lineRule="auto"/>
      <w:ind w:left="0" w:right="0" w:hanging="0"/>
      <w:jc w:val="left"/>
    </w:pPr>
    <w:rPr>
      <w:rFonts w:ascii="Arial MT" w:cs="Arial MT" w:eastAsia="Arial MT" w:hAnsi="Arial MT"/>
      <w:color w:val="auto"/>
      <w:kern w:val="0"/>
      <w:sz w:val="22"/>
      <w:szCs w:val="22"/>
      <w:lang w:bidi="ar-SA" w:eastAsia="en-US" w:val="pt-PT"/>
    </w:rPr>
  </w:style>
  <w:style w:type="character" w:styleId="DefaultParagraphFont" w:default="1">
    <w:name w:val="Default Paragraph Font"/>
    <w:uiPriority w:val="1"/>
    <w:semiHidden w:val="1"/>
    <w:unhideWhenUsed w:val="1"/>
    <w:qFormat w:val="1"/>
    <w:rPr/>
  </w:style>
  <w:style w:type="character" w:styleId="LinkdaInternet">
    <w:name w:val="Link da Internet"/>
    <w:rPr>
      <w:color w:val="000080"/>
      <w:u w:val="single"/>
    </w:rPr>
  </w:style>
  <w:style w:type="character" w:styleId="Strong">
    <w:name w:val="Strong"/>
    <w:qFormat w:val="1"/>
    <w:rPr>
      <w:b w:val="1"/>
      <w:bCs w:val="1"/>
    </w:rPr>
  </w:style>
  <w:style w:type="character" w:styleId="ListLabel1">
    <w:name w:val="ListLabel 1"/>
    <w:qFormat w:val="1"/>
    <w:rPr>
      <w:rFonts w:ascii="Calibri" w:cs="Arial MT" w:hAnsi="Calibri"/>
      <w:w w:val="60"/>
      <w:sz w:val="24"/>
      <w:szCs w:val="20"/>
      <w:lang w:bidi="ar-SA" w:eastAsia="en-US" w:val="pt-PT"/>
    </w:rPr>
  </w:style>
  <w:style w:type="character" w:styleId="ListLabel2">
    <w:name w:val="ListLabel 2"/>
    <w:qFormat w:val="1"/>
    <w:rPr>
      <w:rFonts w:cs="Symbol"/>
      <w:lang w:bidi="ar-SA" w:eastAsia="en-US" w:val="pt-PT"/>
    </w:rPr>
  </w:style>
  <w:style w:type="character" w:styleId="ListLabel3">
    <w:name w:val="ListLabel 3"/>
    <w:qFormat w:val="1"/>
    <w:rPr>
      <w:rFonts w:cs="Symbol"/>
      <w:lang w:bidi="ar-SA" w:eastAsia="en-US" w:val="pt-PT"/>
    </w:rPr>
  </w:style>
  <w:style w:type="character" w:styleId="ListLabel4">
    <w:name w:val="ListLabel 4"/>
    <w:qFormat w:val="1"/>
    <w:rPr>
      <w:rFonts w:cs="Symbol"/>
      <w:lang w:bidi="ar-SA" w:eastAsia="en-US" w:val="pt-PT"/>
    </w:rPr>
  </w:style>
  <w:style w:type="character" w:styleId="ListLabel5">
    <w:name w:val="ListLabel 5"/>
    <w:qFormat w:val="1"/>
    <w:rPr>
      <w:rFonts w:cs="Symbol"/>
      <w:lang w:bidi="ar-SA" w:eastAsia="en-US" w:val="pt-PT"/>
    </w:rPr>
  </w:style>
  <w:style w:type="character" w:styleId="ListLabel6">
    <w:name w:val="ListLabel 6"/>
    <w:qFormat w:val="1"/>
    <w:rPr>
      <w:rFonts w:cs="Symbol"/>
      <w:lang w:bidi="ar-SA" w:eastAsia="en-US" w:val="pt-PT"/>
    </w:rPr>
  </w:style>
  <w:style w:type="character" w:styleId="ListLabel7">
    <w:name w:val="ListLabel 7"/>
    <w:qFormat w:val="1"/>
    <w:rPr>
      <w:rFonts w:cs="Symbol"/>
      <w:lang w:bidi="ar-SA" w:eastAsia="en-US" w:val="pt-PT"/>
    </w:rPr>
  </w:style>
  <w:style w:type="character" w:styleId="ListLabel8">
    <w:name w:val="ListLabel 8"/>
    <w:qFormat w:val="1"/>
    <w:rPr>
      <w:rFonts w:cs="Symbol"/>
      <w:lang w:bidi="ar-SA" w:eastAsia="en-US" w:val="pt-PT"/>
    </w:rPr>
  </w:style>
  <w:style w:type="character" w:styleId="ListLabel9">
    <w:name w:val="ListLabel 9"/>
    <w:qFormat w:val="1"/>
    <w:rPr>
      <w:rFonts w:cs="Symbol"/>
      <w:lang w:bidi="ar-SA" w:eastAsia="en-US" w:val="pt-PT"/>
    </w:rPr>
  </w:style>
  <w:style w:type="character" w:styleId="ListLabel10">
    <w:name w:val="ListLabel 10"/>
    <w:qFormat w:val="1"/>
    <w:rPr>
      <w:rFonts w:ascii="Calibri" w:cs="Arial MT" w:eastAsia="Arial MT" w:hAnsi="Calibri"/>
      <w:w w:val="100"/>
      <w:sz w:val="24"/>
      <w:szCs w:val="20"/>
      <w:lang w:bidi="ar-SA" w:eastAsia="en-US" w:val="pt-PT"/>
    </w:rPr>
  </w:style>
  <w:style w:type="character" w:styleId="ListLabel11">
    <w:name w:val="ListLabel 11"/>
    <w:qFormat w:val="1"/>
    <w:rPr>
      <w:rFonts w:cs="Symbol"/>
      <w:lang w:bidi="ar-SA" w:eastAsia="en-US" w:val="pt-PT"/>
    </w:rPr>
  </w:style>
  <w:style w:type="character" w:styleId="ListLabel12">
    <w:name w:val="ListLabel 12"/>
    <w:qFormat w:val="1"/>
    <w:rPr>
      <w:rFonts w:cs="Symbol"/>
      <w:lang w:bidi="ar-SA" w:eastAsia="en-US" w:val="pt-PT"/>
    </w:rPr>
  </w:style>
  <w:style w:type="character" w:styleId="ListLabel13">
    <w:name w:val="ListLabel 13"/>
    <w:qFormat w:val="1"/>
    <w:rPr>
      <w:rFonts w:cs="Symbol"/>
      <w:lang w:bidi="ar-SA" w:eastAsia="en-US" w:val="pt-PT"/>
    </w:rPr>
  </w:style>
  <w:style w:type="character" w:styleId="ListLabel14">
    <w:name w:val="ListLabel 14"/>
    <w:qFormat w:val="1"/>
    <w:rPr>
      <w:rFonts w:cs="Symbol"/>
      <w:lang w:bidi="ar-SA" w:eastAsia="en-US" w:val="pt-PT"/>
    </w:rPr>
  </w:style>
  <w:style w:type="character" w:styleId="ListLabel15">
    <w:name w:val="ListLabel 15"/>
    <w:qFormat w:val="1"/>
    <w:rPr>
      <w:rFonts w:cs="Symbol"/>
      <w:lang w:bidi="ar-SA" w:eastAsia="en-US" w:val="pt-PT"/>
    </w:rPr>
  </w:style>
  <w:style w:type="character" w:styleId="ListLabel16">
    <w:name w:val="ListLabel 16"/>
    <w:qFormat w:val="1"/>
    <w:rPr>
      <w:rFonts w:cs="Symbol"/>
      <w:lang w:bidi="ar-SA" w:eastAsia="en-US" w:val="pt-PT"/>
    </w:rPr>
  </w:style>
  <w:style w:type="character" w:styleId="ListLabel17">
    <w:name w:val="ListLabel 17"/>
    <w:qFormat w:val="1"/>
    <w:rPr>
      <w:rFonts w:cs="Symbol"/>
      <w:lang w:bidi="ar-SA" w:eastAsia="en-US" w:val="pt-PT"/>
    </w:rPr>
  </w:style>
  <w:style w:type="character" w:styleId="ListLabel18">
    <w:name w:val="ListLabel 18"/>
    <w:qFormat w:val="1"/>
    <w:rPr>
      <w:rFonts w:cs="Symbol"/>
      <w:lang w:bidi="ar-SA" w:eastAsia="en-US" w:val="pt-PT"/>
    </w:rPr>
  </w:style>
  <w:style w:type="character" w:styleId="ListLabel19">
    <w:name w:val="ListLabel 19"/>
    <w:qFormat w:val="1"/>
    <w:rPr>
      <w:rFonts w:ascii="Calibri" w:cs="Arial" w:eastAsia="Arial" w:hAnsi="Calibri"/>
      <w:b w:val="1"/>
      <w:bCs w:val="1"/>
      <w:w w:val="100"/>
      <w:sz w:val="24"/>
      <w:szCs w:val="20"/>
      <w:lang w:bidi="ar-SA" w:eastAsia="en-US" w:val="pt-PT"/>
    </w:rPr>
  </w:style>
  <w:style w:type="character" w:styleId="ListLabel20">
    <w:name w:val="ListLabel 20"/>
    <w:qFormat w:val="1"/>
    <w:rPr>
      <w:rFonts w:cs="Symbol"/>
      <w:lang w:bidi="ar-SA" w:eastAsia="en-US" w:val="pt-PT"/>
    </w:rPr>
  </w:style>
  <w:style w:type="character" w:styleId="ListLabel21">
    <w:name w:val="ListLabel 21"/>
    <w:qFormat w:val="1"/>
    <w:rPr>
      <w:rFonts w:cs="Symbol"/>
      <w:lang w:bidi="ar-SA" w:eastAsia="en-US" w:val="pt-PT"/>
    </w:rPr>
  </w:style>
  <w:style w:type="character" w:styleId="ListLabel22">
    <w:name w:val="ListLabel 22"/>
    <w:qFormat w:val="1"/>
    <w:rPr>
      <w:rFonts w:cs="Symbol"/>
      <w:lang w:bidi="ar-SA" w:eastAsia="en-US" w:val="pt-PT"/>
    </w:rPr>
  </w:style>
  <w:style w:type="character" w:styleId="ListLabel23">
    <w:name w:val="ListLabel 23"/>
    <w:qFormat w:val="1"/>
    <w:rPr>
      <w:rFonts w:cs="Symbol"/>
      <w:lang w:bidi="ar-SA" w:eastAsia="en-US" w:val="pt-PT"/>
    </w:rPr>
  </w:style>
  <w:style w:type="character" w:styleId="ListLabel24">
    <w:name w:val="ListLabel 24"/>
    <w:qFormat w:val="1"/>
    <w:rPr>
      <w:rFonts w:cs="Symbol"/>
      <w:lang w:bidi="ar-SA" w:eastAsia="en-US" w:val="pt-PT"/>
    </w:rPr>
  </w:style>
  <w:style w:type="character" w:styleId="ListLabel25">
    <w:name w:val="ListLabel 25"/>
    <w:qFormat w:val="1"/>
    <w:rPr>
      <w:rFonts w:cs="Symbol"/>
      <w:lang w:bidi="ar-SA" w:eastAsia="en-US" w:val="pt-PT"/>
    </w:rPr>
  </w:style>
  <w:style w:type="character" w:styleId="ListLabel26">
    <w:name w:val="ListLabel 26"/>
    <w:qFormat w:val="1"/>
    <w:rPr>
      <w:rFonts w:cs="Symbol"/>
      <w:lang w:bidi="ar-SA" w:eastAsia="en-US" w:val="pt-PT"/>
    </w:rPr>
  </w:style>
  <w:style w:type="character" w:styleId="ListLabel27">
    <w:name w:val="ListLabel 27"/>
    <w:qFormat w:val="1"/>
    <w:rPr>
      <w:rFonts w:cs="Symbol"/>
      <w:lang w:bidi="ar-SA" w:eastAsia="en-US" w:val="pt-PT"/>
    </w:rPr>
  </w:style>
  <w:style w:type="character" w:styleId="ListLabel28">
    <w:name w:val="ListLabel 28"/>
    <w:qFormat w:val="1"/>
    <w:rPr>
      <w:rFonts w:ascii="Calibri" w:cs="Arial MT" w:eastAsia="Arial MT" w:hAnsi="Calibri"/>
      <w:w w:val="100"/>
      <w:sz w:val="24"/>
      <w:szCs w:val="24"/>
      <w:lang w:bidi="ar-SA" w:eastAsia="en-US" w:val="pt-PT"/>
    </w:rPr>
  </w:style>
  <w:style w:type="character" w:styleId="ListLabel29">
    <w:name w:val="ListLabel 29"/>
    <w:qFormat w:val="1"/>
    <w:rPr>
      <w:rFonts w:cs="Symbol"/>
      <w:lang w:bidi="ar-SA" w:eastAsia="en-US" w:val="pt-PT"/>
    </w:rPr>
  </w:style>
  <w:style w:type="character" w:styleId="ListLabel30">
    <w:name w:val="ListLabel 30"/>
    <w:qFormat w:val="1"/>
    <w:rPr>
      <w:rFonts w:cs="Symbol"/>
      <w:lang w:bidi="ar-SA" w:eastAsia="en-US" w:val="pt-PT"/>
    </w:rPr>
  </w:style>
  <w:style w:type="character" w:styleId="ListLabel31">
    <w:name w:val="ListLabel 31"/>
    <w:qFormat w:val="1"/>
    <w:rPr>
      <w:rFonts w:cs="Symbol"/>
      <w:lang w:bidi="ar-SA" w:eastAsia="en-US" w:val="pt-PT"/>
    </w:rPr>
  </w:style>
  <w:style w:type="character" w:styleId="ListLabel32">
    <w:name w:val="ListLabel 32"/>
    <w:qFormat w:val="1"/>
    <w:rPr>
      <w:rFonts w:cs="Symbol"/>
      <w:lang w:bidi="ar-SA" w:eastAsia="en-US" w:val="pt-PT"/>
    </w:rPr>
  </w:style>
  <w:style w:type="character" w:styleId="ListLabel33">
    <w:name w:val="ListLabel 33"/>
    <w:qFormat w:val="1"/>
    <w:rPr>
      <w:rFonts w:cs="Symbol"/>
      <w:lang w:bidi="ar-SA" w:eastAsia="en-US" w:val="pt-PT"/>
    </w:rPr>
  </w:style>
  <w:style w:type="character" w:styleId="ListLabel34">
    <w:name w:val="ListLabel 34"/>
    <w:qFormat w:val="1"/>
    <w:rPr>
      <w:rFonts w:cs="Symbol"/>
      <w:lang w:bidi="ar-SA" w:eastAsia="en-US" w:val="pt-PT"/>
    </w:rPr>
  </w:style>
  <w:style w:type="character" w:styleId="ListLabel35">
    <w:name w:val="ListLabel 35"/>
    <w:qFormat w:val="1"/>
    <w:rPr>
      <w:rFonts w:cs="Symbol"/>
      <w:lang w:bidi="ar-SA" w:eastAsia="en-US" w:val="pt-PT"/>
    </w:rPr>
  </w:style>
  <w:style w:type="character" w:styleId="ListLabel36">
    <w:name w:val="ListLabel 36"/>
    <w:qFormat w:val="1"/>
    <w:rPr>
      <w:rFonts w:cs="Symbol"/>
      <w:lang w:bidi="ar-SA" w:eastAsia="en-US" w:val="pt-PT"/>
    </w:rPr>
  </w:style>
  <w:style w:type="character" w:styleId="ListLabel37">
    <w:name w:val="ListLabel 37"/>
    <w:qFormat w:val="1"/>
    <w:rPr>
      <w:rFonts w:ascii="Calibri" w:cs="Arial MT" w:eastAsia="Arial MT" w:hAnsi="Calibri"/>
      <w:w w:val="100"/>
      <w:sz w:val="24"/>
      <w:szCs w:val="24"/>
      <w:lang w:bidi="ar-SA" w:eastAsia="en-US" w:val="pt-PT"/>
    </w:rPr>
  </w:style>
  <w:style w:type="character" w:styleId="ListLabel38">
    <w:name w:val="ListLabel 38"/>
    <w:qFormat w:val="1"/>
    <w:rPr>
      <w:rFonts w:cs="Symbol"/>
      <w:lang w:bidi="ar-SA" w:eastAsia="en-US" w:val="pt-PT"/>
    </w:rPr>
  </w:style>
  <w:style w:type="character" w:styleId="ListLabel39">
    <w:name w:val="ListLabel 39"/>
    <w:qFormat w:val="1"/>
    <w:rPr>
      <w:rFonts w:cs="Symbol"/>
      <w:lang w:bidi="ar-SA" w:eastAsia="en-US" w:val="pt-PT"/>
    </w:rPr>
  </w:style>
  <w:style w:type="character" w:styleId="ListLabel40">
    <w:name w:val="ListLabel 40"/>
    <w:qFormat w:val="1"/>
    <w:rPr>
      <w:rFonts w:cs="Symbol"/>
      <w:lang w:bidi="ar-SA" w:eastAsia="en-US" w:val="pt-PT"/>
    </w:rPr>
  </w:style>
  <w:style w:type="character" w:styleId="ListLabel41">
    <w:name w:val="ListLabel 41"/>
    <w:qFormat w:val="1"/>
    <w:rPr>
      <w:rFonts w:cs="Symbol"/>
      <w:lang w:bidi="ar-SA" w:eastAsia="en-US" w:val="pt-PT"/>
    </w:rPr>
  </w:style>
  <w:style w:type="character" w:styleId="ListLabel42">
    <w:name w:val="ListLabel 42"/>
    <w:qFormat w:val="1"/>
    <w:rPr>
      <w:rFonts w:cs="Symbol"/>
      <w:lang w:bidi="ar-SA" w:eastAsia="en-US" w:val="pt-PT"/>
    </w:rPr>
  </w:style>
  <w:style w:type="character" w:styleId="ListLabel43">
    <w:name w:val="ListLabel 43"/>
    <w:qFormat w:val="1"/>
    <w:rPr>
      <w:rFonts w:cs="Symbol"/>
      <w:lang w:bidi="ar-SA" w:eastAsia="en-US" w:val="pt-PT"/>
    </w:rPr>
  </w:style>
  <w:style w:type="character" w:styleId="ListLabel44">
    <w:name w:val="ListLabel 44"/>
    <w:qFormat w:val="1"/>
    <w:rPr>
      <w:rFonts w:cs="Symbol"/>
      <w:lang w:bidi="ar-SA" w:eastAsia="en-US" w:val="pt-PT"/>
    </w:rPr>
  </w:style>
  <w:style w:type="character" w:styleId="ListLabel45">
    <w:name w:val="ListLabel 45"/>
    <w:qFormat w:val="1"/>
    <w:rPr>
      <w:rFonts w:cs="Symbol"/>
      <w:lang w:bidi="ar-SA" w:eastAsia="en-US" w:val="pt-PT"/>
    </w:rPr>
  </w:style>
  <w:style w:type="character" w:styleId="ListLabel46">
    <w:name w:val="ListLabel 46"/>
    <w:qFormat w:val="1"/>
    <w:rPr>
      <w:rFonts w:ascii="Calibri" w:cs="Arial MT" w:eastAsia="Arial MT" w:hAnsi="Calibri"/>
      <w:w w:val="100"/>
      <w:sz w:val="24"/>
      <w:szCs w:val="24"/>
      <w:lang w:bidi="ar-SA" w:eastAsia="en-US" w:val="pt-PT"/>
    </w:rPr>
  </w:style>
  <w:style w:type="character" w:styleId="ListLabel47">
    <w:name w:val="ListLabel 47"/>
    <w:qFormat w:val="1"/>
    <w:rPr>
      <w:rFonts w:cs="Symbol"/>
      <w:lang w:bidi="ar-SA" w:eastAsia="en-US" w:val="pt-PT"/>
    </w:rPr>
  </w:style>
  <w:style w:type="character" w:styleId="ListLabel48">
    <w:name w:val="ListLabel 48"/>
    <w:qFormat w:val="1"/>
    <w:rPr>
      <w:rFonts w:cs="Symbol"/>
      <w:lang w:bidi="ar-SA" w:eastAsia="en-US" w:val="pt-PT"/>
    </w:rPr>
  </w:style>
  <w:style w:type="character" w:styleId="ListLabel49">
    <w:name w:val="ListLabel 49"/>
    <w:qFormat w:val="1"/>
    <w:rPr>
      <w:rFonts w:cs="Symbol"/>
      <w:lang w:bidi="ar-SA" w:eastAsia="en-US" w:val="pt-PT"/>
    </w:rPr>
  </w:style>
  <w:style w:type="character" w:styleId="ListLabel50">
    <w:name w:val="ListLabel 50"/>
    <w:qFormat w:val="1"/>
    <w:rPr>
      <w:rFonts w:cs="Symbol"/>
      <w:lang w:bidi="ar-SA" w:eastAsia="en-US" w:val="pt-PT"/>
    </w:rPr>
  </w:style>
  <w:style w:type="character" w:styleId="ListLabel51">
    <w:name w:val="ListLabel 51"/>
    <w:qFormat w:val="1"/>
    <w:rPr>
      <w:rFonts w:cs="Symbol"/>
      <w:lang w:bidi="ar-SA" w:eastAsia="en-US" w:val="pt-PT"/>
    </w:rPr>
  </w:style>
  <w:style w:type="character" w:styleId="ListLabel52">
    <w:name w:val="ListLabel 52"/>
    <w:qFormat w:val="1"/>
    <w:rPr>
      <w:rFonts w:cs="Symbol"/>
      <w:lang w:bidi="ar-SA" w:eastAsia="en-US" w:val="pt-PT"/>
    </w:rPr>
  </w:style>
  <w:style w:type="character" w:styleId="ListLabel53">
    <w:name w:val="ListLabel 53"/>
    <w:qFormat w:val="1"/>
    <w:rPr>
      <w:rFonts w:cs="Symbol"/>
      <w:lang w:bidi="ar-SA" w:eastAsia="en-US" w:val="pt-PT"/>
    </w:rPr>
  </w:style>
  <w:style w:type="character" w:styleId="ListLabel54">
    <w:name w:val="ListLabel 54"/>
    <w:qFormat w:val="1"/>
    <w:rPr>
      <w:rFonts w:cs="Symbol"/>
      <w:lang w:bidi="ar-SA" w:eastAsia="en-US" w:val="pt-PT"/>
    </w:rPr>
  </w:style>
  <w:style w:type="character" w:styleId="ListLabel55">
    <w:name w:val="ListLabel 55"/>
    <w:qFormat w:val="1"/>
    <w:rPr>
      <w:rFonts w:ascii="Calibri" w:cs="Arial MT" w:eastAsia="Arial MT" w:hAnsi="Calibri"/>
      <w:w w:val="100"/>
      <w:sz w:val="24"/>
      <w:szCs w:val="24"/>
      <w:lang w:bidi="ar-SA" w:eastAsia="en-US" w:val="pt-PT"/>
    </w:rPr>
  </w:style>
  <w:style w:type="character" w:styleId="ListLabel56">
    <w:name w:val="ListLabel 56"/>
    <w:qFormat w:val="1"/>
    <w:rPr>
      <w:rFonts w:cs="Symbol"/>
      <w:lang w:bidi="ar-SA" w:eastAsia="en-US" w:val="pt-PT"/>
    </w:rPr>
  </w:style>
  <w:style w:type="character" w:styleId="ListLabel57">
    <w:name w:val="ListLabel 57"/>
    <w:qFormat w:val="1"/>
    <w:rPr>
      <w:rFonts w:cs="Symbol"/>
      <w:lang w:bidi="ar-SA" w:eastAsia="en-US" w:val="pt-PT"/>
    </w:rPr>
  </w:style>
  <w:style w:type="character" w:styleId="ListLabel58">
    <w:name w:val="ListLabel 58"/>
    <w:qFormat w:val="1"/>
    <w:rPr>
      <w:rFonts w:cs="Symbol"/>
      <w:lang w:bidi="ar-SA" w:eastAsia="en-US" w:val="pt-PT"/>
    </w:rPr>
  </w:style>
  <w:style w:type="character" w:styleId="ListLabel59">
    <w:name w:val="ListLabel 59"/>
    <w:qFormat w:val="1"/>
    <w:rPr>
      <w:rFonts w:cs="Symbol"/>
      <w:lang w:bidi="ar-SA" w:eastAsia="en-US" w:val="pt-PT"/>
    </w:rPr>
  </w:style>
  <w:style w:type="character" w:styleId="ListLabel60">
    <w:name w:val="ListLabel 60"/>
    <w:qFormat w:val="1"/>
    <w:rPr>
      <w:rFonts w:cs="Symbol"/>
      <w:lang w:bidi="ar-SA" w:eastAsia="en-US" w:val="pt-PT"/>
    </w:rPr>
  </w:style>
  <w:style w:type="character" w:styleId="ListLabel61">
    <w:name w:val="ListLabel 61"/>
    <w:qFormat w:val="1"/>
    <w:rPr>
      <w:rFonts w:cs="Symbol"/>
      <w:lang w:bidi="ar-SA" w:eastAsia="en-US" w:val="pt-PT"/>
    </w:rPr>
  </w:style>
  <w:style w:type="character" w:styleId="ListLabel62">
    <w:name w:val="ListLabel 62"/>
    <w:qFormat w:val="1"/>
    <w:rPr>
      <w:rFonts w:cs="Symbol"/>
      <w:lang w:bidi="ar-SA" w:eastAsia="en-US" w:val="pt-PT"/>
    </w:rPr>
  </w:style>
  <w:style w:type="character" w:styleId="ListLabel63">
    <w:name w:val="ListLabel 63"/>
    <w:qFormat w:val="1"/>
    <w:rPr>
      <w:rFonts w:cs="Symbol"/>
      <w:lang w:bidi="ar-SA" w:eastAsia="en-US" w:val="pt-PT"/>
    </w:rPr>
  </w:style>
  <w:style w:type="character" w:styleId="ListLabel64">
    <w:name w:val="ListLabel 64"/>
    <w:qFormat w:val="1"/>
    <w:rPr>
      <w:rFonts w:ascii="Calibri" w:cs="Arial MT" w:eastAsia="Arial MT" w:hAnsi="Calibri"/>
      <w:w w:val="100"/>
      <w:sz w:val="24"/>
      <w:szCs w:val="24"/>
      <w:lang w:bidi="ar-SA" w:eastAsia="en-US" w:val="pt-PT"/>
    </w:rPr>
  </w:style>
  <w:style w:type="character" w:styleId="ListLabel65">
    <w:name w:val="ListLabel 65"/>
    <w:qFormat w:val="1"/>
    <w:rPr>
      <w:rFonts w:cs="Symbol"/>
      <w:lang w:bidi="ar-SA" w:eastAsia="en-US" w:val="pt-PT"/>
    </w:rPr>
  </w:style>
  <w:style w:type="character" w:styleId="ListLabel66">
    <w:name w:val="ListLabel 66"/>
    <w:qFormat w:val="1"/>
    <w:rPr>
      <w:rFonts w:cs="Symbol"/>
      <w:lang w:bidi="ar-SA" w:eastAsia="en-US" w:val="pt-PT"/>
    </w:rPr>
  </w:style>
  <w:style w:type="character" w:styleId="ListLabel67">
    <w:name w:val="ListLabel 67"/>
    <w:qFormat w:val="1"/>
    <w:rPr>
      <w:rFonts w:cs="Symbol"/>
      <w:lang w:bidi="ar-SA" w:eastAsia="en-US" w:val="pt-PT"/>
    </w:rPr>
  </w:style>
  <w:style w:type="character" w:styleId="ListLabel68">
    <w:name w:val="ListLabel 68"/>
    <w:qFormat w:val="1"/>
    <w:rPr>
      <w:rFonts w:cs="Symbol"/>
      <w:lang w:bidi="ar-SA" w:eastAsia="en-US" w:val="pt-PT"/>
    </w:rPr>
  </w:style>
  <w:style w:type="character" w:styleId="ListLabel69">
    <w:name w:val="ListLabel 69"/>
    <w:qFormat w:val="1"/>
    <w:rPr>
      <w:rFonts w:cs="Symbol"/>
      <w:lang w:bidi="ar-SA" w:eastAsia="en-US" w:val="pt-PT"/>
    </w:rPr>
  </w:style>
  <w:style w:type="character" w:styleId="ListLabel70">
    <w:name w:val="ListLabel 70"/>
    <w:qFormat w:val="1"/>
    <w:rPr>
      <w:rFonts w:cs="Symbol"/>
      <w:lang w:bidi="ar-SA" w:eastAsia="en-US" w:val="pt-PT"/>
    </w:rPr>
  </w:style>
  <w:style w:type="character" w:styleId="ListLabel71">
    <w:name w:val="ListLabel 71"/>
    <w:qFormat w:val="1"/>
    <w:rPr>
      <w:rFonts w:cs="Symbol"/>
      <w:lang w:bidi="ar-SA" w:eastAsia="en-US" w:val="pt-PT"/>
    </w:rPr>
  </w:style>
  <w:style w:type="character" w:styleId="ListLabel72">
    <w:name w:val="ListLabel 72"/>
    <w:qFormat w:val="1"/>
    <w:rPr>
      <w:rFonts w:cs="Symbol"/>
      <w:lang w:bidi="ar-SA" w:eastAsia="en-US" w:val="pt-PT"/>
    </w:rPr>
  </w:style>
  <w:style w:type="character" w:styleId="ListLabel73">
    <w:name w:val="ListLabel 73"/>
    <w:qFormat w:val="1"/>
    <w:rPr>
      <w:rFonts w:ascii="Calibri" w:cs="Arial MT" w:eastAsia="Arial MT" w:hAnsi="Calibri"/>
      <w:w w:val="100"/>
      <w:sz w:val="24"/>
      <w:szCs w:val="24"/>
      <w:lang w:bidi="ar-SA" w:eastAsia="en-US" w:val="pt-PT"/>
    </w:rPr>
  </w:style>
  <w:style w:type="character" w:styleId="ListLabel74">
    <w:name w:val="ListLabel 74"/>
    <w:qFormat w:val="1"/>
    <w:rPr>
      <w:rFonts w:cs="Symbol"/>
      <w:lang w:bidi="ar-SA" w:eastAsia="en-US" w:val="pt-PT"/>
    </w:rPr>
  </w:style>
  <w:style w:type="character" w:styleId="ListLabel75">
    <w:name w:val="ListLabel 75"/>
    <w:qFormat w:val="1"/>
    <w:rPr>
      <w:rFonts w:cs="Symbol"/>
      <w:lang w:bidi="ar-SA" w:eastAsia="en-US" w:val="pt-PT"/>
    </w:rPr>
  </w:style>
  <w:style w:type="character" w:styleId="ListLabel76">
    <w:name w:val="ListLabel 76"/>
    <w:qFormat w:val="1"/>
    <w:rPr>
      <w:rFonts w:cs="Symbol"/>
      <w:lang w:bidi="ar-SA" w:eastAsia="en-US" w:val="pt-PT"/>
    </w:rPr>
  </w:style>
  <w:style w:type="character" w:styleId="ListLabel77">
    <w:name w:val="ListLabel 77"/>
    <w:qFormat w:val="1"/>
    <w:rPr>
      <w:rFonts w:cs="Symbol"/>
      <w:lang w:bidi="ar-SA" w:eastAsia="en-US" w:val="pt-PT"/>
    </w:rPr>
  </w:style>
  <w:style w:type="character" w:styleId="ListLabel78">
    <w:name w:val="ListLabel 78"/>
    <w:qFormat w:val="1"/>
    <w:rPr>
      <w:rFonts w:cs="Symbol"/>
      <w:lang w:bidi="ar-SA" w:eastAsia="en-US" w:val="pt-PT"/>
    </w:rPr>
  </w:style>
  <w:style w:type="character" w:styleId="ListLabel79">
    <w:name w:val="ListLabel 79"/>
    <w:qFormat w:val="1"/>
    <w:rPr>
      <w:rFonts w:cs="Symbol"/>
      <w:lang w:bidi="ar-SA" w:eastAsia="en-US" w:val="pt-PT"/>
    </w:rPr>
  </w:style>
  <w:style w:type="character" w:styleId="ListLabel80">
    <w:name w:val="ListLabel 80"/>
    <w:qFormat w:val="1"/>
    <w:rPr>
      <w:rFonts w:cs="Symbol"/>
      <w:lang w:bidi="ar-SA" w:eastAsia="en-US" w:val="pt-PT"/>
    </w:rPr>
  </w:style>
  <w:style w:type="character" w:styleId="ListLabel81">
    <w:name w:val="ListLabel 81"/>
    <w:qFormat w:val="1"/>
    <w:rPr>
      <w:rFonts w:cs="Symbol"/>
      <w:lang w:bidi="ar-SA" w:eastAsia="en-US" w:val="pt-PT"/>
    </w:rPr>
  </w:style>
  <w:style w:type="character" w:styleId="ListLabel82">
    <w:name w:val="ListLabel 82"/>
    <w:qFormat w:val="1"/>
    <w:rPr>
      <w:rFonts w:ascii="Calibri" w:cs="Arial MT" w:eastAsia="Arial MT" w:hAnsi="Calibri"/>
      <w:w w:val="100"/>
      <w:sz w:val="24"/>
      <w:szCs w:val="24"/>
      <w:lang w:bidi="ar-SA" w:eastAsia="en-US" w:val="pt-PT"/>
    </w:rPr>
  </w:style>
  <w:style w:type="character" w:styleId="ListLabel83">
    <w:name w:val="ListLabel 83"/>
    <w:qFormat w:val="1"/>
    <w:rPr>
      <w:rFonts w:cs="Symbol"/>
      <w:lang w:bidi="ar-SA" w:eastAsia="en-US" w:val="pt-PT"/>
    </w:rPr>
  </w:style>
  <w:style w:type="character" w:styleId="ListLabel84">
    <w:name w:val="ListLabel 84"/>
    <w:qFormat w:val="1"/>
    <w:rPr>
      <w:rFonts w:cs="Symbol"/>
      <w:lang w:bidi="ar-SA" w:eastAsia="en-US" w:val="pt-PT"/>
    </w:rPr>
  </w:style>
  <w:style w:type="character" w:styleId="ListLabel85">
    <w:name w:val="ListLabel 85"/>
    <w:qFormat w:val="1"/>
    <w:rPr>
      <w:rFonts w:cs="Symbol"/>
      <w:lang w:bidi="ar-SA" w:eastAsia="en-US" w:val="pt-PT"/>
    </w:rPr>
  </w:style>
  <w:style w:type="character" w:styleId="ListLabel86">
    <w:name w:val="ListLabel 86"/>
    <w:qFormat w:val="1"/>
    <w:rPr>
      <w:rFonts w:cs="Symbol"/>
      <w:lang w:bidi="ar-SA" w:eastAsia="en-US" w:val="pt-PT"/>
    </w:rPr>
  </w:style>
  <w:style w:type="character" w:styleId="ListLabel87">
    <w:name w:val="ListLabel 87"/>
    <w:qFormat w:val="1"/>
    <w:rPr>
      <w:rFonts w:cs="Symbol"/>
      <w:lang w:bidi="ar-SA" w:eastAsia="en-US" w:val="pt-PT"/>
    </w:rPr>
  </w:style>
  <w:style w:type="character" w:styleId="ListLabel88">
    <w:name w:val="ListLabel 88"/>
    <w:qFormat w:val="1"/>
    <w:rPr>
      <w:rFonts w:cs="Symbol"/>
      <w:lang w:bidi="ar-SA" w:eastAsia="en-US" w:val="pt-PT"/>
    </w:rPr>
  </w:style>
  <w:style w:type="character" w:styleId="ListLabel89">
    <w:name w:val="ListLabel 89"/>
    <w:qFormat w:val="1"/>
    <w:rPr>
      <w:rFonts w:cs="Symbol"/>
      <w:lang w:bidi="ar-SA" w:eastAsia="en-US" w:val="pt-PT"/>
    </w:rPr>
  </w:style>
  <w:style w:type="character" w:styleId="ListLabel90">
    <w:name w:val="ListLabel 90"/>
    <w:qFormat w:val="1"/>
    <w:rPr>
      <w:rFonts w:cs="Symbol"/>
      <w:lang w:bidi="ar-SA" w:eastAsia="en-US" w:val="pt-PT"/>
    </w:rPr>
  </w:style>
  <w:style w:type="character" w:styleId="ListLabel91">
    <w:name w:val="ListLabel 91"/>
    <w:qFormat w:val="1"/>
    <w:rPr>
      <w:rFonts w:cs="Arial MT" w:eastAsia="Arial MT"/>
      <w:w w:val="100"/>
      <w:sz w:val="24"/>
      <w:szCs w:val="24"/>
      <w:lang w:bidi="ar-SA" w:eastAsia="en-US" w:val="pt-PT"/>
    </w:rPr>
  </w:style>
  <w:style w:type="character" w:styleId="ListLabel92">
    <w:name w:val="ListLabel 92"/>
    <w:qFormat w:val="1"/>
    <w:rPr>
      <w:rFonts w:cs="Symbol"/>
      <w:lang w:bidi="ar-SA" w:eastAsia="en-US" w:val="pt-PT"/>
    </w:rPr>
  </w:style>
  <w:style w:type="character" w:styleId="ListLabel93">
    <w:name w:val="ListLabel 93"/>
    <w:qFormat w:val="1"/>
    <w:rPr>
      <w:rFonts w:cs="Symbol"/>
      <w:lang w:bidi="ar-SA" w:eastAsia="en-US" w:val="pt-PT"/>
    </w:rPr>
  </w:style>
  <w:style w:type="character" w:styleId="ListLabel94">
    <w:name w:val="ListLabel 94"/>
    <w:qFormat w:val="1"/>
    <w:rPr>
      <w:rFonts w:cs="Symbol"/>
      <w:lang w:bidi="ar-SA" w:eastAsia="en-US" w:val="pt-PT"/>
    </w:rPr>
  </w:style>
  <w:style w:type="character" w:styleId="ListLabel95">
    <w:name w:val="ListLabel 95"/>
    <w:qFormat w:val="1"/>
    <w:rPr>
      <w:rFonts w:cs="Symbol"/>
      <w:lang w:bidi="ar-SA" w:eastAsia="en-US" w:val="pt-PT"/>
    </w:rPr>
  </w:style>
  <w:style w:type="character" w:styleId="ListLabel96">
    <w:name w:val="ListLabel 96"/>
    <w:qFormat w:val="1"/>
    <w:rPr>
      <w:rFonts w:cs="Symbol"/>
      <w:lang w:bidi="ar-SA" w:eastAsia="en-US" w:val="pt-PT"/>
    </w:rPr>
  </w:style>
  <w:style w:type="character" w:styleId="ListLabel97">
    <w:name w:val="ListLabel 97"/>
    <w:qFormat w:val="1"/>
    <w:rPr>
      <w:rFonts w:cs="Symbol"/>
      <w:lang w:bidi="ar-SA" w:eastAsia="en-US" w:val="pt-PT"/>
    </w:rPr>
  </w:style>
  <w:style w:type="character" w:styleId="ListLabel98">
    <w:name w:val="ListLabel 98"/>
    <w:qFormat w:val="1"/>
    <w:rPr>
      <w:rFonts w:cs="Symbol"/>
      <w:lang w:bidi="ar-SA" w:eastAsia="en-US" w:val="pt-PT"/>
    </w:rPr>
  </w:style>
  <w:style w:type="character" w:styleId="ListLabel99">
    <w:name w:val="ListLabel 99"/>
    <w:qFormat w:val="1"/>
    <w:rPr>
      <w:rFonts w:cs="Symbol"/>
      <w:lang w:bidi="ar-SA" w:eastAsia="en-US" w:val="pt-PT"/>
    </w:rPr>
  </w:style>
  <w:style w:type="character" w:styleId="ListLabel100">
    <w:name w:val="ListLabel 100"/>
    <w:qFormat w:val="1"/>
    <w:rPr>
      <w:rFonts w:cs="Arial MT" w:eastAsia="Arial MT"/>
      <w:w w:val="100"/>
      <w:sz w:val="24"/>
      <w:szCs w:val="24"/>
      <w:lang w:bidi="ar-SA" w:eastAsia="en-US" w:val="pt-PT"/>
    </w:rPr>
  </w:style>
  <w:style w:type="character" w:styleId="ListLabel101">
    <w:name w:val="ListLabel 101"/>
    <w:qFormat w:val="1"/>
    <w:rPr>
      <w:rFonts w:cs="Symbol"/>
      <w:lang w:bidi="ar-SA" w:eastAsia="en-US" w:val="pt-PT"/>
    </w:rPr>
  </w:style>
  <w:style w:type="character" w:styleId="ListLabel102">
    <w:name w:val="ListLabel 102"/>
    <w:qFormat w:val="1"/>
    <w:rPr>
      <w:rFonts w:cs="Symbol"/>
      <w:lang w:bidi="ar-SA" w:eastAsia="en-US" w:val="pt-PT"/>
    </w:rPr>
  </w:style>
  <w:style w:type="character" w:styleId="ListLabel103">
    <w:name w:val="ListLabel 103"/>
    <w:qFormat w:val="1"/>
    <w:rPr>
      <w:rFonts w:cs="Symbol"/>
      <w:lang w:bidi="ar-SA" w:eastAsia="en-US" w:val="pt-PT"/>
    </w:rPr>
  </w:style>
  <w:style w:type="character" w:styleId="ListLabel104">
    <w:name w:val="ListLabel 104"/>
    <w:qFormat w:val="1"/>
    <w:rPr>
      <w:rFonts w:cs="Symbol"/>
      <w:lang w:bidi="ar-SA" w:eastAsia="en-US" w:val="pt-PT"/>
    </w:rPr>
  </w:style>
  <w:style w:type="character" w:styleId="ListLabel105">
    <w:name w:val="ListLabel 105"/>
    <w:qFormat w:val="1"/>
    <w:rPr>
      <w:rFonts w:cs="Symbol"/>
      <w:lang w:bidi="ar-SA" w:eastAsia="en-US" w:val="pt-PT"/>
    </w:rPr>
  </w:style>
  <w:style w:type="character" w:styleId="ListLabel106">
    <w:name w:val="ListLabel 106"/>
    <w:qFormat w:val="1"/>
    <w:rPr>
      <w:rFonts w:cs="Symbol"/>
      <w:lang w:bidi="ar-SA" w:eastAsia="en-US" w:val="pt-PT"/>
    </w:rPr>
  </w:style>
  <w:style w:type="character" w:styleId="ListLabel107">
    <w:name w:val="ListLabel 107"/>
    <w:qFormat w:val="1"/>
    <w:rPr>
      <w:rFonts w:cs="Symbol"/>
      <w:lang w:bidi="ar-SA" w:eastAsia="en-US" w:val="pt-PT"/>
    </w:rPr>
  </w:style>
  <w:style w:type="character" w:styleId="ListLabel108">
    <w:name w:val="ListLabel 108"/>
    <w:qFormat w:val="1"/>
    <w:rPr>
      <w:rFonts w:cs="Symbol"/>
      <w:lang w:bidi="ar-SA" w:eastAsia="en-US" w:val="pt-PT"/>
    </w:rPr>
  </w:style>
  <w:style w:type="character" w:styleId="ListLabel109">
    <w:name w:val="ListLabel 109"/>
    <w:qFormat w:val="1"/>
    <w:rPr>
      <w:rFonts w:cs="Arial MT" w:eastAsia="Arial MT"/>
      <w:w w:val="100"/>
      <w:sz w:val="24"/>
      <w:szCs w:val="24"/>
      <w:lang w:bidi="ar-SA" w:eastAsia="en-US" w:val="pt-PT"/>
    </w:rPr>
  </w:style>
  <w:style w:type="character" w:styleId="ListLabel110">
    <w:name w:val="ListLabel 110"/>
    <w:qFormat w:val="1"/>
    <w:rPr>
      <w:rFonts w:cs="Symbol"/>
      <w:lang w:bidi="ar-SA" w:eastAsia="en-US" w:val="pt-PT"/>
    </w:rPr>
  </w:style>
  <w:style w:type="character" w:styleId="ListLabel111">
    <w:name w:val="ListLabel 111"/>
    <w:qFormat w:val="1"/>
    <w:rPr>
      <w:rFonts w:cs="Symbol"/>
      <w:lang w:bidi="ar-SA" w:eastAsia="en-US" w:val="pt-PT"/>
    </w:rPr>
  </w:style>
  <w:style w:type="character" w:styleId="ListLabel112">
    <w:name w:val="ListLabel 112"/>
    <w:qFormat w:val="1"/>
    <w:rPr>
      <w:rFonts w:cs="Symbol"/>
      <w:lang w:bidi="ar-SA" w:eastAsia="en-US" w:val="pt-PT"/>
    </w:rPr>
  </w:style>
  <w:style w:type="character" w:styleId="ListLabel113">
    <w:name w:val="ListLabel 113"/>
    <w:qFormat w:val="1"/>
    <w:rPr>
      <w:rFonts w:cs="Symbol"/>
      <w:lang w:bidi="ar-SA" w:eastAsia="en-US" w:val="pt-PT"/>
    </w:rPr>
  </w:style>
  <w:style w:type="character" w:styleId="ListLabel114">
    <w:name w:val="ListLabel 114"/>
    <w:qFormat w:val="1"/>
    <w:rPr>
      <w:rFonts w:cs="Symbol"/>
      <w:lang w:bidi="ar-SA" w:eastAsia="en-US" w:val="pt-PT"/>
    </w:rPr>
  </w:style>
  <w:style w:type="character" w:styleId="ListLabel115">
    <w:name w:val="ListLabel 115"/>
    <w:qFormat w:val="1"/>
    <w:rPr>
      <w:rFonts w:cs="Symbol"/>
      <w:lang w:bidi="ar-SA" w:eastAsia="en-US" w:val="pt-PT"/>
    </w:rPr>
  </w:style>
  <w:style w:type="character" w:styleId="ListLabel116">
    <w:name w:val="ListLabel 116"/>
    <w:qFormat w:val="1"/>
    <w:rPr>
      <w:rFonts w:cs="Symbol"/>
      <w:lang w:bidi="ar-SA" w:eastAsia="en-US" w:val="pt-PT"/>
    </w:rPr>
  </w:style>
  <w:style w:type="character" w:styleId="ListLabel117">
    <w:name w:val="ListLabel 117"/>
    <w:qFormat w:val="1"/>
    <w:rPr>
      <w:rFonts w:cs="Symbol"/>
      <w:lang w:bidi="ar-SA" w:eastAsia="en-US" w:val="pt-PT"/>
    </w:rPr>
  </w:style>
  <w:style w:type="character" w:styleId="ListLabel118">
    <w:name w:val="ListLabel 118"/>
    <w:qFormat w:val="1"/>
    <w:rPr>
      <w:rFonts w:cs="Arial MT" w:eastAsia="Arial MT"/>
      <w:w w:val="100"/>
      <w:sz w:val="24"/>
      <w:szCs w:val="24"/>
      <w:lang w:bidi="ar-SA" w:eastAsia="en-US" w:val="pt-PT"/>
    </w:rPr>
  </w:style>
  <w:style w:type="character" w:styleId="ListLabel119">
    <w:name w:val="ListLabel 119"/>
    <w:qFormat w:val="1"/>
    <w:rPr>
      <w:rFonts w:cs="Arial MT" w:eastAsia="Arial MT"/>
      <w:w w:val="100"/>
      <w:sz w:val="24"/>
      <w:szCs w:val="24"/>
      <w:lang w:bidi="ar-SA" w:eastAsia="en-US" w:val="pt-PT"/>
    </w:rPr>
  </w:style>
  <w:style w:type="character" w:styleId="ListLabel120">
    <w:name w:val="ListLabel 120"/>
    <w:qFormat w:val="1"/>
    <w:rPr>
      <w:rFonts w:cs="Symbol"/>
      <w:lang w:bidi="ar-SA" w:eastAsia="en-US" w:val="pt-PT"/>
    </w:rPr>
  </w:style>
  <w:style w:type="character" w:styleId="ListLabel121">
    <w:name w:val="ListLabel 121"/>
    <w:qFormat w:val="1"/>
    <w:rPr>
      <w:rFonts w:cs="Symbol"/>
      <w:lang w:bidi="ar-SA" w:eastAsia="en-US" w:val="pt-PT"/>
    </w:rPr>
  </w:style>
  <w:style w:type="character" w:styleId="ListLabel122">
    <w:name w:val="ListLabel 122"/>
    <w:qFormat w:val="1"/>
    <w:rPr>
      <w:rFonts w:cs="Symbol"/>
      <w:lang w:bidi="ar-SA" w:eastAsia="en-US" w:val="pt-PT"/>
    </w:rPr>
  </w:style>
  <w:style w:type="character" w:styleId="ListLabel123">
    <w:name w:val="ListLabel 123"/>
    <w:qFormat w:val="1"/>
    <w:rPr>
      <w:rFonts w:cs="Symbol"/>
      <w:lang w:bidi="ar-SA" w:eastAsia="en-US" w:val="pt-PT"/>
    </w:rPr>
  </w:style>
  <w:style w:type="character" w:styleId="ListLabel124">
    <w:name w:val="ListLabel 124"/>
    <w:qFormat w:val="1"/>
    <w:rPr>
      <w:rFonts w:cs="Symbol"/>
      <w:lang w:bidi="ar-SA" w:eastAsia="en-US" w:val="pt-PT"/>
    </w:rPr>
  </w:style>
  <w:style w:type="character" w:styleId="ListLabel125">
    <w:name w:val="ListLabel 125"/>
    <w:qFormat w:val="1"/>
    <w:rPr>
      <w:rFonts w:cs="Symbol"/>
      <w:lang w:bidi="ar-SA" w:eastAsia="en-US" w:val="pt-PT"/>
    </w:rPr>
  </w:style>
  <w:style w:type="character" w:styleId="ListLabel126">
    <w:name w:val="ListLabel 126"/>
    <w:qFormat w:val="1"/>
    <w:rPr>
      <w:rFonts w:cs="Symbol"/>
      <w:lang w:bidi="ar-SA" w:eastAsia="en-US" w:val="pt-PT"/>
    </w:rPr>
  </w:style>
  <w:style w:type="character" w:styleId="ListLabel127">
    <w:name w:val="ListLabel 127"/>
    <w:qFormat w:val="1"/>
    <w:rPr>
      <w:rFonts w:ascii="Calibri" w:hAnsi="Calibri"/>
      <w:b w:val="0"/>
      <w:bCs w:val="0"/>
    </w:rPr>
  </w:style>
  <w:style w:type="character" w:styleId="ListLabel128">
    <w:name w:val="ListLabel 128"/>
    <w:qFormat w:val="1"/>
    <w:rPr>
      <w:rFonts w:ascii="Calibri" w:hAnsi="Calibri"/>
      <w:b w:val="0"/>
      <w:bCs w:val="0"/>
    </w:rPr>
  </w:style>
  <w:style w:type="character" w:styleId="ListLabel129">
    <w:name w:val="ListLabel 129"/>
    <w:qFormat w:val="1"/>
    <w:rPr>
      <w:rFonts w:ascii="Calibri" w:hAnsi="Calibri"/>
      <w:color w:val="1154cc"/>
      <w:sz w:val="24"/>
      <w:szCs w:val="24"/>
      <w:u w:color="1154cc" w:val="single"/>
    </w:rPr>
  </w:style>
  <w:style w:type="character" w:styleId="ListLabel130">
    <w:name w:val="ListLabel 130"/>
    <w:qFormat w:val="1"/>
    <w:rPr>
      <w:rFonts w:ascii="Calibri" w:hAnsi="Calibri"/>
      <w:color w:val="1154cc"/>
      <w:sz w:val="24"/>
      <w:szCs w:val="24"/>
      <w:u w:color="1154cc" w:val="single"/>
    </w:rPr>
  </w:style>
  <w:style w:type="character" w:styleId="ListLabel131">
    <w:name w:val="ListLabel 131"/>
    <w:qFormat w:val="1"/>
    <w:rPr>
      <w:rFonts w:ascii="Times New Roman" w:hAnsi="Times New Roman"/>
      <w:color w:val="000000"/>
      <w:sz w:val="22"/>
    </w:rPr>
  </w:style>
  <w:style w:type="paragraph" w:styleId="Ttulo">
    <w:name w:val="Título"/>
    <w:basedOn w:val="Normal"/>
    <w:next w:val="Corpodotexto"/>
    <w:qFormat w:val="1"/>
    <w:pPr>
      <w:keepNext w:val="1"/>
      <w:spacing w:after="120" w:before="240"/>
    </w:pPr>
    <w:rPr>
      <w:rFonts w:ascii="Liberation Sans" w:cs="Lucida Sans" w:eastAsia="Microsoft YaHei" w:hAnsi="Liberation Sans"/>
      <w:sz w:val="28"/>
      <w:szCs w:val="28"/>
    </w:rPr>
  </w:style>
  <w:style w:type="paragraph" w:styleId="Corpodotexto">
    <w:name w:val="Body Text"/>
    <w:basedOn w:val="Normal"/>
    <w:uiPriority w:val="1"/>
    <w:qFormat w:val="1"/>
    <w:pPr/>
    <w:rPr>
      <w:rFonts w:ascii="Arial MT" w:cs="Arial MT" w:eastAsia="Arial MT" w:hAnsi="Arial MT"/>
      <w:sz w:val="24"/>
      <w:szCs w:val="24"/>
      <w:lang w:bidi="ar-SA" w:eastAsia="en-US" w:val="pt-PT"/>
    </w:rPr>
  </w:style>
  <w:style w:type="paragraph" w:styleId="Lista">
    <w:name w:val="List"/>
    <w:basedOn w:val="Corpodotexto"/>
    <w:pPr/>
    <w:rPr>
      <w:rFonts w:cs="Lucida Sans"/>
    </w:rPr>
  </w:style>
  <w:style w:type="paragraph" w:styleId="Legenda">
    <w:name w:val="Caption"/>
    <w:basedOn w:val="Normal"/>
    <w:qFormat w:val="1"/>
    <w:pPr>
      <w:suppressLineNumbers w:val="1"/>
      <w:spacing w:after="120" w:before="120"/>
    </w:pPr>
    <w:rPr>
      <w:rFonts w:cs="Lucida Sans"/>
      <w:i w:val="1"/>
      <w:iCs w:val="1"/>
      <w:sz w:val="24"/>
      <w:szCs w:val="24"/>
    </w:rPr>
  </w:style>
  <w:style w:type="paragraph" w:styleId="Ndice">
    <w:name w:val="Índice"/>
    <w:basedOn w:val="Normal"/>
    <w:qFormat w:val="1"/>
    <w:pPr>
      <w:suppressLineNumbers w:val="1"/>
    </w:pPr>
    <w:rPr>
      <w:rFonts w:cs="Lucida Sans"/>
    </w:rPr>
  </w:style>
  <w:style w:type="paragraph" w:styleId="ListParagraph">
    <w:name w:val="List Paragraph"/>
    <w:basedOn w:val="Normal"/>
    <w:uiPriority w:val="1"/>
    <w:qFormat w:val="1"/>
    <w:pPr>
      <w:ind w:left="236" w:right="0" w:hanging="0"/>
      <w:jc w:val="both"/>
    </w:pPr>
    <w:rPr>
      <w:rFonts w:ascii="Arial MT" w:cs="Arial MT" w:eastAsia="Arial MT" w:hAnsi="Arial MT"/>
      <w:lang w:bidi="ar-SA" w:eastAsia="en-US" w:val="pt-PT"/>
    </w:rPr>
  </w:style>
  <w:style w:type="paragraph" w:styleId="TableParagraph">
    <w:name w:val="Table Paragraph"/>
    <w:basedOn w:val="Normal"/>
    <w:uiPriority w:val="1"/>
    <w:qFormat w:val="1"/>
    <w:pPr>
      <w:spacing w:after="0" w:before="63"/>
      <w:ind w:left="64" w:right="0" w:hanging="0"/>
    </w:pPr>
    <w:rPr>
      <w:rFonts w:ascii="Arial" w:cs="Arial" w:eastAsia="Arial" w:hAnsi="Arial"/>
      <w:lang w:bidi="ar-SA" w:eastAsia="en-US" w:val="pt-PT"/>
    </w:rPr>
  </w:style>
  <w:style w:type="paragraph" w:styleId="CabealhoeRodap">
    <w:name w:val="Cabeçalho e Rodapé"/>
    <w:basedOn w:val="Normal"/>
    <w:qFormat w:val="1"/>
    <w:pPr/>
    <w:rPr/>
  </w:style>
  <w:style w:type="paragraph" w:styleId="Cabealho">
    <w:name w:val="Header"/>
    <w:basedOn w:val="CabealhoeRodap"/>
    <w:pPr/>
    <w:rPr/>
  </w:style>
  <w:style w:type="paragraph" w:styleId="Contedodoquadro">
    <w:name w:val="Conteúdo do quadro"/>
    <w:basedOn w:val="Normal"/>
    <w:qFormat w:val="1"/>
    <w:pPr/>
    <w:rPr/>
  </w:style>
  <w:style w:type="paragraph" w:styleId="Rodap">
    <w:name w:val="Footer"/>
    <w:basedOn w:val="CabealhoeRodap"/>
    <w:pPr/>
    <w:rPr/>
  </w:style>
  <w:style w:type="numbering" w:styleId="NoList" w:default="1">
    <w:name w:val="No List"/>
    <w:uiPriority w:val="99"/>
    <w:semiHidden w:val="1"/>
    <w:unhideWhenUsed w:val="1"/>
    <w:qFormat w:val="1"/>
  </w:style>
  <w:style w:type="table" w:styleId="TableNormal" w:default="1">
    <w:name w:val="Table Normal"/>
    <w:uiPriority w:val="2"/>
    <w:semiHidden w:val="1"/>
    <w:unhideWhenUsed w:val="1"/>
    <w:qFormat w:val="1"/>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 w:type="dxa"/>
        <w:bottom w:w="0.0" w:type="dxa"/>
        <w:right w:w="7.0" w:type="dxa"/>
      </w:tblCellMar>
    </w:tblPr>
  </w:style>
  <w:style w:type="table" w:styleId="Table2">
    <w:basedOn w:val="TableNormal"/>
    <w:tblPr>
      <w:tblStyleRowBandSize w:val="1"/>
      <w:tblStyleColBandSize w:val="1"/>
      <w:tblCellMar>
        <w:top w:w="0.0" w:type="dxa"/>
        <w:left w:w="7.0" w:type="dxa"/>
        <w:bottom w:w="0.0" w:type="dxa"/>
        <w:right w:w="7.0" w:type="dxa"/>
      </w:tblCellMar>
    </w:tblPr>
  </w:style>
  <w:style w:type="table" w:styleId="Table3">
    <w:basedOn w:val="TableNormal"/>
    <w:tblPr>
      <w:tblStyleRowBandSize w:val="1"/>
      <w:tblStyleColBandSize w:val="1"/>
      <w:tblCellMar>
        <w:top w:w="0.0" w:type="dxa"/>
        <w:left w:w="7.0" w:type="dxa"/>
        <w:bottom w:w="0.0" w:type="dxa"/>
        <w:right w:w="7.0" w:type="dxa"/>
      </w:tblCellMar>
    </w:tblPr>
  </w:style>
  <w:style w:type="table" w:styleId="Table4">
    <w:basedOn w:val="TableNormal"/>
    <w:tblPr>
      <w:tblStyleRowBandSize w:val="1"/>
      <w:tblStyleColBandSize w:val="1"/>
      <w:tblCellMar>
        <w:top w:w="0.0" w:type="dxa"/>
        <w:left w:w="7.0" w:type="dxa"/>
        <w:bottom w:w="0.0" w:type="dxa"/>
        <w:right w:w="7.0" w:type="dxa"/>
      </w:tblCellMar>
    </w:tblPr>
  </w:style>
  <w:style w:type="table" w:styleId="Table5">
    <w:basedOn w:val="TableNormal"/>
    <w:tblPr>
      <w:tblStyleRowBandSize w:val="1"/>
      <w:tblStyleColBandSize w:val="1"/>
      <w:tblCellMar>
        <w:top w:w="0.0" w:type="dxa"/>
        <w:left w:w="7.0" w:type="dxa"/>
        <w:bottom w:w="0.0" w:type="dxa"/>
        <w:right w:w="7.0" w:type="dxa"/>
      </w:tblCellMar>
    </w:tblPr>
  </w:style>
  <w:style w:type="table" w:styleId="Table6">
    <w:basedOn w:val="TableNormal"/>
    <w:tblPr>
      <w:tblStyleRowBandSize w:val="1"/>
      <w:tblStyleColBandSize w:val="1"/>
      <w:tblCellMar>
        <w:top w:w="0.0" w:type="dxa"/>
        <w:left w:w="7.0" w:type="dxa"/>
        <w:bottom w:w="0.0" w:type="dxa"/>
        <w:right w:w="7.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 w:type="dxa"/>
        <w:bottom w:w="0.0" w:type="dxa"/>
        <w:right w:w="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EVFFl4hFfc0IeoQZU2Qdoh1xtg==">CgMxLjA4AHIhMS1hNEFDcXRucm5idmhuN3FsMXZFeDB3U3Y1RHNZTmNW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2024-08-14T20:05:03Z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reated">
    <vt:lpwstr>2024-07-12T00:00:00Z</vt:lpwstr>
  </property>
  <property fmtid="{D5CDD505-2E9C-101B-9397-08002B2CF9AE}" pid="4" name="Creator">
    <vt:lpwstr>Mozilla/5.0 (Windows NT 10.0; Win64; x64) AppleWebKit/537.36 (KHTML, like Gecko) Chrome/126.0.0.0 Safari/537.36</vt:lpwstr>
  </property>
  <property fmtid="{D5CDD505-2E9C-101B-9397-08002B2CF9AE}" pid="5" name="LastSaved">
    <vt:lpwstr>2024-08-14T00:00:00Z</vt:lpwstr>
  </property>
</Properties>
</file>