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5F" w:rsidRDefault="00C85E38">
      <w:pPr>
        <w:pStyle w:val="Default"/>
        <w:pageBreakBefore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</w:t>
      </w:r>
      <w:r>
        <w:rPr>
          <w:rFonts w:ascii="Arial" w:hAnsi="Arial" w:cs="Arial"/>
        </w:rPr>
        <w:t>ISTAGEM DE COMPONENTES CURRICULARES DO CURSO</w:t>
      </w:r>
    </w:p>
    <w:p w:rsidR="00EC605F" w:rsidRDefault="00EC605F">
      <w:pPr>
        <w:pStyle w:val="Default"/>
        <w:jc w:val="both"/>
        <w:rPr>
          <w:rFonts w:ascii="Arial" w:hAnsi="Arial" w:cs="Arial"/>
        </w:rPr>
      </w:pPr>
    </w:p>
    <w:tbl>
      <w:tblPr>
        <w:tblW w:w="85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659"/>
        <w:gridCol w:w="845"/>
      </w:tblGrid>
      <w:tr w:rsidR="00EC605F">
        <w:trPr>
          <w:trHeight w:val="120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EC605F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605F" w:rsidRDefault="00C85E38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NÚCLEO DE DISCIPLINAS OBRIGA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TÓRIAS GERAIS</w:t>
            </w:r>
          </w:p>
          <w:p w:rsidR="00EC605F" w:rsidRDefault="00EC605F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05F">
        <w:trPr>
          <w:trHeight w:val="339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Bases Conceituais para a Educação Profissional e Tecnológica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Teorias e Práticas do Ensino e Aprendizagem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Metodologia de Pesquisa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CR </w:t>
            </w:r>
          </w:p>
        </w:tc>
      </w:tr>
      <w:tr w:rsidR="00EC605F">
        <w:trPr>
          <w:trHeight w:val="339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EC605F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605F" w:rsidRDefault="00C85E38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DISCIPLINA OBRIGATÓRIA LINHA DE PESQUISA 1</w:t>
            </w:r>
          </w:p>
          <w:p w:rsidR="00EC605F" w:rsidRDefault="00EC605F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EC605F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05F">
        <w:trPr>
          <w:trHeight w:val="339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Práticas Educativas em Educação Profissional e Tecnológica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CR </w:t>
            </w:r>
          </w:p>
        </w:tc>
      </w:tr>
      <w:tr w:rsidR="00EC605F">
        <w:trPr>
          <w:trHeight w:val="339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EC605F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05F" w:rsidRDefault="00C85E38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DISCIPLINA OBRIGATÓRIA LINHA DE PESQUISA 2</w:t>
            </w:r>
          </w:p>
          <w:p w:rsidR="00EC605F" w:rsidRDefault="00EC605F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EC605F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05F">
        <w:trPr>
          <w:trHeight w:val="339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Gestão e Organização dos Espaços Pedagógicos em Educação Profissional e Tecnológica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CR </w:t>
            </w:r>
          </w:p>
        </w:tc>
      </w:tr>
      <w:tr w:rsidR="00EC605F">
        <w:trPr>
          <w:trHeight w:val="120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EC605F">
            <w:pPr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605F" w:rsidRDefault="00C85E38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NÚCLEO DE ORIENTAÇÃO</w:t>
            </w:r>
          </w:p>
          <w:p w:rsidR="00EC605F" w:rsidRDefault="00EC605F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Seminário de Pesquisa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Redação de Projeto de Pesquisa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Prática de Ensino Orientada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Prática de Pesquisa Orientada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EC605F">
            <w:pPr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605F" w:rsidRDefault="00C85E38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NÚCLEO DE ELETIVAS</w:t>
            </w:r>
          </w:p>
          <w:p w:rsidR="00EC605F" w:rsidRDefault="00EC605F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Avaliação nos Espaços Educativos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Ciência, Tecnologia, Sociedade e Ambiente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Currículo e Formação Integrada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Diversidade e Inclusão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345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Diversidade e Inclusão na Educação Profissional e Tecnológica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Educação de Jovens e adultos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Educação do Campo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Educação e Tecnologias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Espaços Não-Formais na Educação Profissional e Tecnológica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Formação de Professores para Educação Profissional e Tecnológica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História da Ciência, da Técnica e da Tecnologia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Políticas Públicas em Educação Profissional e Tecnológica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Produção de Recursos Educacionais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  <w:tr w:rsidR="00EC605F">
        <w:trPr>
          <w:trHeight w:val="120"/>
        </w:trPr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Tópicos Especiais em Educação Profissional e Tecnológica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05F" w:rsidRDefault="00C85E38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CR </w:t>
            </w:r>
          </w:p>
        </w:tc>
      </w:tr>
    </w:tbl>
    <w:p w:rsidR="00EC605F" w:rsidRDefault="00EC605F">
      <w:pPr>
        <w:pStyle w:val="Default"/>
        <w:jc w:val="both"/>
        <w:rPr>
          <w:rFonts w:ascii="Arial" w:hAnsi="Arial" w:cs="Arial"/>
        </w:rPr>
      </w:pPr>
    </w:p>
    <w:p w:rsidR="00EC605F" w:rsidRDefault="00C85E3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05F" w:rsidRDefault="00EC605F">
      <w:pPr>
        <w:jc w:val="both"/>
        <w:rPr>
          <w:rFonts w:ascii="Arial" w:hAnsi="Arial" w:cs="Arial"/>
          <w:sz w:val="24"/>
          <w:szCs w:val="24"/>
        </w:rPr>
      </w:pPr>
    </w:p>
    <w:p w:rsidR="00EC605F" w:rsidRDefault="00EC605F"/>
    <w:sectPr w:rsidR="00EC605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5F"/>
    <w:rsid w:val="00041698"/>
    <w:rsid w:val="002E2E95"/>
    <w:rsid w:val="00317E1F"/>
    <w:rsid w:val="006A6ABC"/>
    <w:rsid w:val="00C85E38"/>
    <w:rsid w:val="00E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CC51-B7CD-4058-A4D0-E04348ED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17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Pesquisador</dc:creator>
  <cp:lastModifiedBy>Pesquisador</cp:lastModifiedBy>
  <cp:revision>2</cp:revision>
  <dcterms:created xsi:type="dcterms:W3CDTF">2017-07-19T14:28:00Z</dcterms:created>
  <dcterms:modified xsi:type="dcterms:W3CDTF">2017-07-19T14:28:00Z</dcterms:modified>
</cp:coreProperties>
</file>