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ANEXO I</w:t>
      </w:r>
    </w:p>
    <w:p>
      <w:pPr>
        <w:pStyle w:val="Normal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PLANO DE TRABALHO</w:t>
      </w:r>
    </w:p>
    <w:p>
      <w:pPr>
        <w:pStyle w:val="Normal"/>
        <w:jc w:val="center"/>
        <w:rPr/>
      </w:pPr>
      <w:r>
        <w:rPr>
          <w:rFonts w:cs="Arial"/>
          <w:b/>
          <w:color w:val="00000A"/>
          <w:szCs w:val="24"/>
        </w:rPr>
        <w:t>Edital 09/2019</w:t>
      </w:r>
    </w:p>
    <w:p>
      <w:pPr>
        <w:pStyle w:val="Normal"/>
        <w:rPr/>
      </w:pPr>
      <w:r>
        <w:rPr>
          <w:rFonts w:cs="Arial"/>
          <w:b/>
        </w:rPr>
        <w:t xml:space="preserve">1. EQUIPE EXECUTORA </w:t>
      </w:r>
      <w:r>
        <w:rPr>
          <w:rFonts w:cs="Arial"/>
        </w:rPr>
        <w:t>(inserir quantas tabelas forem necessárias. Cargo de acordo com o item 6.2 do edital)</w:t>
      </w:r>
    </w:p>
    <w:tbl>
      <w:tblPr>
        <w:tblW w:w="9205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3504"/>
        <w:gridCol w:w="5700"/>
      </w:tblGrid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Nome completo 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color w:val="000000"/>
                <w:sz w:val="24"/>
                <w:szCs w:val="24"/>
                <w:lang w:eastAsia="en-US"/>
              </w:rPr>
            </w:pPr>
            <w:bookmarkStart w:id="0" w:name="__DdeLink__3568_1075034936"/>
            <w:bookmarkEnd w:id="0"/>
            <w:r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Cargo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(coordenador/pesquisador)</w:t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(descrição breve das áreas de atuação e tempo de experiência)</w:t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Modalidade de Bolsa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(Conforme item 12 do edital)</w:t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tbl>
      <w:tblPr>
        <w:tblW w:w="9205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3504"/>
        <w:gridCol w:w="5700"/>
      </w:tblGrid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Nome completo 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Cargo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(Ex:estudante)</w:t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(descrição breve das áreas de atuação e tempo de experiência)</w:t>
            </w:r>
          </w:p>
        </w:tc>
      </w:tr>
      <w:tr>
        <w:trPr>
          <w:trHeight w:val="454" w:hRule="atLeast"/>
        </w:trPr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Modalidade de Bolsa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/>
              </w:rPr>
              <w:t>(Conforme item 12 do edital)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133" w:header="709" w:top="1701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>2. EMPRESA PARCEIRA</w:t>
      </w:r>
    </w:p>
    <w:p>
      <w:pPr>
        <w:pStyle w:val="ListParagraph"/>
        <w:ind w:left="36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Rodap"/>
        <w:jc w:val="right"/>
        <w:rPr/>
      </w:pPr>
      <w:r>
        <w:rPr/>
      </w:r>
    </w:p>
    <w:tbl>
      <w:tblPr>
        <w:tblW w:w="8882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2327"/>
        <w:gridCol w:w="6554"/>
      </w:tblGrid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Empresa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(Razão Social completa)</w:t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Nome Fantasia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CNPJ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Ramo de Atividade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Descrição sucinta.</w:t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Página na Internet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Pessoa de Contato e Cargo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99" w:hRule="atLeast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Endereço completo da Sede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(logradouro, número, complemento, bairro, município, estado, CEP). </w:t>
            </w:r>
          </w:p>
        </w:tc>
      </w:tr>
    </w:tbl>
    <w:p>
      <w:pPr>
        <w:pStyle w:val="Normal"/>
        <w:spacing w:before="0" w:after="0"/>
        <w:rPr>
          <w:rFonts w:cs="Arial"/>
          <w:highlight w:val="yellow"/>
        </w:rPr>
      </w:pPr>
      <w:r>
        <w:rPr>
          <w:rFonts w:cs="Arial"/>
          <w:shd w:fill="FFFF00" w:val="clear"/>
        </w:rPr>
      </w:r>
    </w:p>
    <w:p>
      <w:pPr>
        <w:pStyle w:val="Normal"/>
        <w:spacing w:before="0" w:after="0"/>
        <w:rPr>
          <w:rFonts w:cs="Arial"/>
          <w:highlight w:val="yellow"/>
        </w:rPr>
      </w:pPr>
      <w:r>
        <w:rPr>
          <w:rFonts w:cs="Arial"/>
          <w:shd w:fill="FFFF00" w:val="clear"/>
        </w:rPr>
      </w:r>
    </w:p>
    <w:p>
      <w:pPr>
        <w:pStyle w:val="Normal"/>
        <w:spacing w:before="0" w:after="0"/>
        <w:rPr>
          <w:rFonts w:cs="Arial"/>
          <w:highlight w:val="yellow"/>
        </w:rPr>
      </w:pPr>
      <w:r>
        <w:rPr>
          <w:rFonts w:cs="Arial"/>
          <w:shd w:fill="FFFF00" w:val="clear"/>
        </w:rPr>
      </w:r>
    </w:p>
    <w:p>
      <w:pPr>
        <w:pStyle w:val="Normal"/>
        <w:spacing w:before="0" w:after="0"/>
        <w:rPr>
          <w:rFonts w:cs="Arial"/>
          <w:highlight w:val="yellow"/>
        </w:rPr>
      </w:pPr>
      <w:r>
        <w:rPr>
          <w:rFonts w:cs="Arial"/>
          <w:shd w:fill="FFFF00" w:val="clear"/>
        </w:rPr>
      </w:r>
    </w:p>
    <w:p>
      <w:pPr>
        <w:pStyle w:val="Normal"/>
        <w:spacing w:before="0" w:after="0"/>
        <w:rPr>
          <w:rFonts w:cs="Arial"/>
          <w:highlight w:val="yellow"/>
        </w:rPr>
      </w:pPr>
      <w:r>
        <w:rPr>
          <w:rFonts w:cs="Arial"/>
          <w:shd w:fill="FFFF00" w:val="clear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1133" w:header="0" w:top="1701" w:footer="709" w:bottom="1701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  <w:color w:val="00000A"/>
          <w:szCs w:val="24"/>
          <w:lang w:eastAsia="pt-BR"/>
        </w:rPr>
        <w:t xml:space="preserve">3. </w:t>
      </w:r>
      <w:r>
        <w:rPr>
          <w:rFonts w:cs="Arial"/>
          <w:b/>
        </w:rPr>
        <w:t>DADOS BÁSICOS DO PROJETO E DOS RECURSOS FINANCEIROS</w:t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Este quadro é de informações básicas e tem a finalidade de servir como uma “capa” para o projeto e, portanto, a descrição da principal finalidade do projeto deve ser concisa e objetiva.</w:t>
      </w:r>
    </w:p>
    <w:p>
      <w:pPr>
        <w:pStyle w:val="ListParagraph"/>
        <w:ind w:left="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64" w:type="dxa"/>
        <w:jc w:val="center"/>
        <w:tblInd w:w="0" w:type="dxa"/>
        <w:tblCellMar>
          <w:top w:w="0" w:type="dxa"/>
          <w:left w:w="30" w:type="dxa"/>
          <w:bottom w:w="0" w:type="dxa"/>
          <w:right w:w="70" w:type="dxa"/>
        </w:tblCellMar>
      </w:tblPr>
      <w:tblGrid>
        <w:gridCol w:w="4632"/>
        <w:gridCol w:w="4631"/>
      </w:tblGrid>
      <w:tr>
        <w:trPr>
          <w:trHeight w:val="771" w:hRule="atLeast"/>
        </w:trPr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Finalidade do Projeto</w:t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Descrição </w:t>
            </w:r>
            <w:r>
              <w:rPr>
                <w:rFonts w:eastAsia="Times New Roman" w:cs="Arial"/>
                <w:bCs/>
                <w:szCs w:val="24"/>
                <w:u w:val="single"/>
                <w:lang w:eastAsia="pt-BR"/>
              </w:rPr>
              <w:t>resumida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da principal finalidade do projeto (a descrição detalhada está em item específico)</w:t>
            </w:r>
          </w:p>
        </w:tc>
      </w:tr>
      <w:tr>
        <w:trPr>
          <w:trHeight w:val="694" w:hRule="atLeast"/>
        </w:trPr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Valor total do Projeto</w:t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(IFAL + empresa) R$</w:t>
            </w:r>
          </w:p>
        </w:tc>
      </w:tr>
      <w:tr>
        <w:trPr>
          <w:trHeight w:val="1032" w:hRule="atLeast"/>
        </w:trPr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Desembolso IFAL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Custeio R$ (IFAL)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Capital R$ (IFAL)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Bolsa R$ (IFAL)</w:t>
            </w:r>
          </w:p>
        </w:tc>
      </w:tr>
      <w:tr>
        <w:trPr>
          <w:trHeight w:val="1032" w:hRule="atLeast"/>
        </w:trPr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Contrapartida da empresa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Recursos financeiros (especificar aqui o montante e a finalidade em que será utilizado):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Custeio R$ 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Capital R$ 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Bolsa R$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Caso haja recurso não financeiro, descrever os itens com a mensuração do valor.</w:t>
            </w:r>
          </w:p>
        </w:tc>
      </w:tr>
      <w:tr>
        <w:trPr>
          <w:trHeight w:val="723" w:hRule="atLeast"/>
        </w:trPr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Data de início da implantação:</w:t>
            </w:r>
          </w:p>
          <w:p>
            <w:pPr>
              <w:pStyle w:val="Normal"/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(previsão - relativa ao projeto)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Data de conclusão:</w:t>
            </w:r>
          </w:p>
          <w:p>
            <w:pPr>
              <w:pStyle w:val="Normal"/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(previsão - relativa ao projeto)</w:t>
            </w:r>
          </w:p>
        </w:tc>
      </w:tr>
    </w:tbl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Rodap"/>
        <w:rPr/>
      </w:pPr>
      <w:r>
        <w:rPr/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>4. PROJETO A SER DESENVOLVIDO</w:t>
      </w:r>
    </w:p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ind w:left="567" w:right="0" w:hanging="0"/>
        <w:rPr>
          <w:rFonts w:cs="Arial"/>
          <w:b/>
          <w:b/>
        </w:rPr>
      </w:pPr>
      <w:r>
        <w:rPr>
          <w:rFonts w:cs="Arial"/>
          <w:b/>
        </w:rPr>
        <w:t>4.1 DESCRIÇÃO COMPLETA E OBJETIVOS</w:t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É fundamental que todas as informações sejam fornecidas com clareza e objetividade.</w:t>
      </w:r>
    </w:p>
    <w:p>
      <w:pPr>
        <w:pStyle w:val="ListParagraph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19" w:type="dxa"/>
        <w:jc w:val="center"/>
        <w:tblInd w:w="0" w:type="dxa"/>
        <w:tblCellMar>
          <w:top w:w="0" w:type="dxa"/>
          <w:left w:w="30" w:type="dxa"/>
          <w:bottom w:w="0" w:type="dxa"/>
          <w:right w:w="70" w:type="dxa"/>
        </w:tblCellMar>
      </w:tblPr>
      <w:tblGrid>
        <w:gridCol w:w="4660"/>
        <w:gridCol w:w="4658"/>
      </w:tblGrid>
      <w:tr>
        <w:trPr>
          <w:trHeight w:val="768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Identificação do projeto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1) Título do projeto:</w:t>
            </w:r>
          </w:p>
          <w:p>
            <w:pPr>
              <w:pStyle w:val="Normal"/>
              <w:widowControl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2) Categoria do projeto:  (conforme item 4 do edital)</w:t>
            </w:r>
          </w:p>
        </w:tc>
      </w:tr>
      <w:tr>
        <w:trPr>
          <w:trHeight w:val="768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O que será desenvolvido?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Apresentar a </w:t>
            </w:r>
            <w:r>
              <w:rPr>
                <w:rFonts w:cs="Arial"/>
                <w:u w:val="single"/>
              </w:rPr>
              <w:t>descrição detalhada</w:t>
            </w:r>
            <w:r>
              <w:rPr>
                <w:rFonts w:cs="Arial"/>
              </w:rPr>
              <w:t xml:space="preserve"> do projeto, que poderá incluir, por exemplo, o uso de fotografias, layouts, mapas e gráficos.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u w:val="single"/>
              </w:rPr>
              <w:t>Utilize o espaço que for necessário</w:t>
            </w:r>
            <w:r>
              <w:rPr>
                <w:rFonts w:cs="Arial"/>
              </w:rPr>
              <w:t>.</w:t>
            </w:r>
          </w:p>
          <w:p>
            <w:pPr>
              <w:pStyle w:val="Norma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Os </w:t>
            </w:r>
            <w:r>
              <w:rPr>
                <w:rFonts w:cs="Arial"/>
                <w:u w:val="single"/>
              </w:rPr>
              <w:t>objetivos</w:t>
            </w:r>
            <w:r>
              <w:rPr>
                <w:rFonts w:cs="Arial"/>
              </w:rPr>
              <w:t xml:space="preserve"> devem descrever: </w:t>
            </w:r>
          </w:p>
          <w:p>
            <w:pPr>
              <w:pStyle w:val="Norma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&gt; as ações, </w:t>
            </w:r>
          </w:p>
          <w:p>
            <w:pPr>
              <w:pStyle w:val="Norma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&gt; os objetos dessas ações, e </w:t>
            </w:r>
          </w:p>
          <w:p>
            <w:pPr>
              <w:pStyle w:val="Normal"/>
              <w:jc w:val="left"/>
              <w:rPr>
                <w:rFonts w:cs="Arial"/>
              </w:rPr>
            </w:pPr>
            <w:r>
              <w:rPr>
                <w:rFonts w:cs="Arial"/>
              </w:rPr>
              <w:t>&gt; os requisitos para a sua realização.</w:t>
            </w:r>
          </w:p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before="12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1032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Metodologia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Como será desenvolvido </w:t>
            </w:r>
          </w:p>
        </w:tc>
      </w:tr>
      <w:tr>
        <w:trPr>
          <w:trHeight w:val="1032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Qual é a sua aplicação?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</w:r>
          </w:p>
          <w:p>
            <w:pPr>
              <w:pStyle w:val="Normal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</w:r>
          </w:p>
          <w:p>
            <w:pPr>
              <w:pStyle w:val="Normal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</w:r>
          </w:p>
          <w:p>
            <w:pPr>
              <w:pStyle w:val="Normal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</w:r>
          </w:p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</w:r>
          </w:p>
        </w:tc>
      </w:tr>
      <w:tr>
        <w:trPr>
          <w:trHeight w:val="1032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Principais Resultados Esperados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1) O objeto resultará em um produto ou processo novo ou no aprimoramento de um já existente?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2) Descrever os principais resultados ou benefícios de caráter técnico, econômico, social e ambiental a serem obtidos com a implantação do projeto (quantificar se possível).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3) Quais competências mercadológicas serão fortalecidas com o projeto?</w:t>
            </w:r>
          </w:p>
        </w:tc>
      </w:tr>
      <w:tr>
        <w:trPr>
          <w:trHeight w:val="1032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Calibri" w:cs="Arial"/>
                <w:b/>
                <w:b/>
                <w:color w:val="00000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b/>
                <w:color w:val="000000"/>
                <w:sz w:val="24"/>
                <w:szCs w:val="24"/>
                <w:lang w:val="pt-BR" w:eastAsia="en-US" w:bidi="ar-SA"/>
              </w:rPr>
              <w:t>Produção Intelectual Prevista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Padro"/>
              <w:widowControl/>
              <w:spacing w:before="120" w:after="120"/>
              <w:jc w:val="both"/>
              <w:rPr>
                <w:rFonts w:ascii="Arial" w:hAnsi="Arial" w:eastAsia="Times New Roman" w:cs="Arial"/>
                <w:bCs/>
                <w:i w:val="false"/>
                <w:i w:val="false"/>
                <w:iCs w:val="false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Cs/>
                <w:i w:val="false"/>
                <w:iCs w:val="false"/>
                <w:color w:val="000000"/>
                <w:sz w:val="24"/>
                <w:szCs w:val="24"/>
                <w:lang w:val="pt-BR" w:eastAsia="pt-BR" w:bidi="ar-SA"/>
              </w:rPr>
              <w:t>Descrever a produção acadêmica prevista como artigos em revistas nacionais e internacionais, artigos em eventos nacionais e internacionais, patentes, dissertações, teses, trabalhos de conclusão de curso, trabalhos de iniciação científica.</w:t>
            </w:r>
          </w:p>
        </w:tc>
      </w:tr>
      <w:tr>
        <w:trPr>
          <w:trHeight w:val="592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Alcance da Inovação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inovação a ser desenvolvida pode ser considerada Inovação:</w:t>
            </w:r>
          </w:p>
          <w:p>
            <w:pPr>
              <w:pStyle w:val="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   ) para a região</w:t>
            </w:r>
          </w:p>
          <w:p>
            <w:pPr>
              <w:pStyle w:val="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   ) para o Brasil</w:t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   ) para o mundo</w:t>
            </w:r>
          </w:p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936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Riscos e Desafios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1) Quais os principais desafios tecnológicos a serem enfrentados? </w:t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Descrever as inovações de produtos ou processos propostos no projeto, informando a situação em relação às tecnologias similares existentes no mercado.</w:t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2) Apresentar um panorama sobre a identificação dos demais riscos e desafios que estão envolvidos no projeto, além dos retornos esperados com a sua implantação, frente aos investimentos que serão necessários.</w:t>
            </w:r>
          </w:p>
          <w:p>
            <w:pPr>
              <w:pStyle w:val="Normal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936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Localização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Citar a localização geográfica das atividades necessárias à execução do projeto.</w:t>
            </w:r>
          </w:p>
          <w:p>
            <w:pPr>
              <w:pStyle w:val="Normal"/>
              <w:spacing w:before="120" w:after="12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</w:r>
          </w:p>
        </w:tc>
      </w:tr>
      <w:tr>
        <w:trPr>
          <w:trHeight w:val="936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Implementação Definitiva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Descrever quais são as atividades e investimentos necessários para a implementação definitiva dos resultados após a conclusão do projeto (no sentido de aplicar em processo de produção ou execução de serviços na empresa, seja como inserção no processo já em uso/existente ou implementação completa do processo novo).</w:t>
            </w:r>
          </w:p>
        </w:tc>
      </w:tr>
      <w:tr>
        <w:trPr>
          <w:trHeight w:val="936" w:hRule="atLeast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Infraestrutura Necessária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Padro"/>
              <w:widowControl/>
              <w:spacing w:before="120" w:after="120"/>
              <w:jc w:val="both"/>
              <w:rPr/>
            </w:pPr>
            <w:r>
              <w:rPr>
                <w:rFonts w:eastAsia="Times New Roman" w:cs="Arial" w:ascii="Arial" w:hAnsi="Arial"/>
                <w:bCs/>
                <w:i w:val="false"/>
                <w:iCs w:val="false"/>
                <w:color w:val="000000"/>
                <w:sz w:val="24"/>
                <w:szCs w:val="24"/>
                <w:lang w:val="pt-BR" w:eastAsia="pt-BR" w:bidi="ar-SA"/>
              </w:rPr>
              <w:t>Descrever a infraestrutura existente e a necessária para a execução do projeto.</w:t>
            </w:r>
          </w:p>
        </w:tc>
      </w:tr>
    </w:tbl>
    <w:p>
      <w:pPr>
        <w:pStyle w:val="Normal"/>
        <w:ind w:left="720" w:righ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720" w:right="0" w:hanging="0"/>
        <w:rPr/>
      </w:pPr>
      <w:r>
        <w:rPr>
          <w:rFonts w:cs="Arial"/>
          <w:b/>
        </w:rPr>
        <w:t>4.2 MERCADO ALVO DO PROJETO – CARACTERÍSTICAS</w:t>
      </w:r>
    </w:p>
    <w:p>
      <w:pPr>
        <w:pStyle w:val="Normal"/>
        <w:spacing w:before="0" w:after="120"/>
        <w:rPr>
          <w:rFonts w:cs="Arial"/>
        </w:rPr>
      </w:pPr>
      <w:r>
        <w:rPr>
          <w:rFonts w:cs="Arial"/>
        </w:rPr>
      </w:r>
    </w:p>
    <w:tbl>
      <w:tblPr>
        <w:tblW w:w="9272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2386"/>
        <w:gridCol w:w="6885"/>
      </w:tblGrid>
      <w:tr>
        <w:trPr>
          <w:trHeight w:val="80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Clientes Alvo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Quais são os clientes alvo do projeto?</w:t>
            </w:r>
          </w:p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Concorrentes / Produtos substitutos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Quais são os principais concorrentes/produtos/processos substitutos?</w:t>
            </w:r>
          </w:p>
          <w:p>
            <w:pPr>
              <w:pStyle w:val="Normal"/>
              <w:spacing w:before="120"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37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Comercialização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Como e onde o produto/processo será comercializado?</w:t>
            </w:r>
          </w:p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837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Aspectos Regulatórios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Existem aspectos regulatórios de governo que podem afetar o produto/serviço/processo a ser desenvolvido? (   )Sim (   )Não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Caso positivo, informe quais:</w:t>
            </w:r>
          </w:p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837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Impacto Ambiental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Informar se todas as atividades que serão desenvolvidas no projeto estão abrangidas por licença ambiental e/ou se haverá necessidade de licenciamento específico para alguma atividade.</w:t>
            </w:r>
          </w:p>
          <w:p>
            <w:pPr>
              <w:pStyle w:val="Norm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spacing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left"/>
        <w:rPr>
          <w:rFonts w:cs="Arial"/>
          <w:color w:val="00000A"/>
          <w:szCs w:val="24"/>
          <w:lang w:eastAsia="pt-BR"/>
        </w:rPr>
      </w:pPr>
      <w:r>
        <w:rPr>
          <w:rFonts w:cs="Arial"/>
          <w:color w:val="00000A"/>
          <w:szCs w:val="24"/>
          <w:lang w:eastAsia="pt-BR"/>
        </w:rPr>
      </w:r>
      <w:r>
        <w:br w:type="page"/>
      </w:r>
    </w:p>
    <w:p>
      <w:pPr>
        <w:pStyle w:val="Normal"/>
        <w:ind w:left="567" w:right="0" w:hanging="0"/>
        <w:rPr>
          <w:rFonts w:cs="Arial"/>
          <w:b/>
          <w:b/>
        </w:rPr>
      </w:pPr>
      <w:r>
        <w:rPr>
          <w:rFonts w:cs="Arial"/>
          <w:b/>
        </w:rPr>
        <w:t>4.3 INFORMAÇÃO SETORIAL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205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2370"/>
        <w:gridCol w:w="6834"/>
      </w:tblGrid>
      <w:tr>
        <w:trPr>
          <w:trHeight w:val="624" w:hRule="atLeast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Setor de Atuação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Comentar sobre o segmento específico do produto ou processo a ser desenvolvido, indicando a situação atual do mercado e suas tendências. </w:t>
            </w:r>
          </w:p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Informar as associações/entidades de classe representativas pesquisadas, bem como a(s) fonte(s) de pesquisa (sites, revistas, jornais etc.).</w:t>
            </w:r>
          </w:p>
        </w:tc>
      </w:tr>
      <w:tr>
        <w:trPr>
          <w:trHeight w:val="624" w:hRule="atLeast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Oportunidades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Descrever as oportunidades para o desenvolvimento e a exploração de novos nichos de mercado, considerando sua capacidade de competição atual e após a implantação do projeto.</w:t>
            </w:r>
          </w:p>
        </w:tc>
      </w:tr>
      <w:tr>
        <w:trPr>
          <w:trHeight w:val="1310" w:hRule="atLeast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Obstáculos e Desafios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Principais fatores que possam limitar o desenvolvimento do projeto (fraquezas e ameaças).</w:t>
            </w:r>
          </w:p>
        </w:tc>
      </w:tr>
    </w:tbl>
    <w:p>
      <w:pPr>
        <w:pStyle w:val="Normal"/>
        <w:spacing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</w:r>
      <w:r>
        <w:br w:type="page"/>
      </w:r>
    </w:p>
    <w:p>
      <w:pPr>
        <w:pStyle w:val="Normal"/>
        <w:ind w:left="567" w:right="0" w:hanging="0"/>
        <w:rPr>
          <w:rFonts w:cs="Arial"/>
          <w:b/>
          <w:b/>
        </w:rPr>
      </w:pPr>
      <w:r>
        <w:rPr>
          <w:rFonts w:cs="Arial"/>
          <w:b/>
        </w:rPr>
        <w:t>4.4 CRONOGRAMA DE ATIVIDADES</w:t>
      </w:r>
    </w:p>
    <w:p>
      <w:pPr>
        <w:pStyle w:val="Normal"/>
        <w:spacing w:before="0" w:after="0"/>
        <w:rPr>
          <w:rFonts w:cs="Arial"/>
        </w:rPr>
      </w:pPr>
      <w:r>
        <w:rPr>
          <w:rFonts w:cs="Arial"/>
        </w:rPr>
      </w:r>
    </w:p>
    <w:tbl>
      <w:tblPr>
        <w:tblW w:w="9296" w:type="dxa"/>
        <w:jc w:val="left"/>
        <w:tblInd w:w="107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5215"/>
        <w:gridCol w:w="1836"/>
        <w:gridCol w:w="1070"/>
        <w:gridCol w:w="1174"/>
      </w:tblGrid>
      <w:tr>
        <w:trPr>
          <w:trHeight w:val="443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Atividade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Responsável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Início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Fim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left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5. CONCLUSÕES</w:t>
      </w:r>
    </w:p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Se necessário, utilizar este campo para acrescentar informações complementares. </w:t>
      </w:r>
    </w:p>
    <w:p>
      <w:pPr>
        <w:pStyle w:val="Normal"/>
        <w:spacing w:lineRule="auto" w:line="360" w:before="120" w:after="24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120" w:after="240"/>
        <w:rPr>
          <w:b/>
          <w:b/>
          <w:i/>
          <w:i/>
          <w:szCs w:val="24"/>
          <w:u w:val="single"/>
        </w:rPr>
      </w:pPr>
      <w:r>
        <w:rPr>
          <w:b/>
          <w:i/>
          <w:szCs w:val="24"/>
          <w:u w:val="single"/>
        </w:rPr>
        <w:t>ORIENTAÇÕES</w:t>
      </w:r>
    </w:p>
    <w:p>
      <w:pPr>
        <w:pStyle w:val="Normal"/>
        <w:spacing w:lineRule="auto" w:line="360" w:before="120" w:after="240"/>
        <w:rPr>
          <w:i/>
          <w:i/>
          <w:szCs w:val="24"/>
        </w:rPr>
      </w:pPr>
      <w:r>
        <w:rPr>
          <w:i/>
          <w:szCs w:val="24"/>
        </w:rPr>
        <w:t>Preencha este documento de forma completa e com informações detalhadas e fundamentadas, fornecendo todas as premissas utilizadas nas projeções e as memórias de cálculo. Nos casos em que forem utilizadas informações de mercado, favor mencionar as fontes de referência e as datas das informações.</w:t>
      </w:r>
    </w:p>
    <w:p>
      <w:pPr>
        <w:pStyle w:val="Normal"/>
        <w:spacing w:lineRule="auto" w:line="360"/>
        <w:rPr>
          <w:i/>
          <w:i/>
          <w:szCs w:val="24"/>
        </w:rPr>
      </w:pPr>
      <w:r>
        <w:rPr>
          <w:i/>
          <w:szCs w:val="24"/>
        </w:rPr>
        <w:t>A fidelidade de todas as informações prestadas é de inteira responsabilidade do coordenador do projeto.</w:t>
      </w:r>
    </w:p>
    <w:p>
      <w:pPr>
        <w:pStyle w:val="Normal"/>
        <w:spacing w:lineRule="auto" w:line="360"/>
        <w:rPr>
          <w:i/>
          <w:i/>
          <w:szCs w:val="24"/>
        </w:rPr>
      </w:pPr>
      <w:r>
        <w:rPr>
          <w:i/>
          <w:szCs w:val="24"/>
        </w:rPr>
        <w:t>As orientações de preenchimento em cada página/tabela devem ser apagadas para o envio do projeto para avaliação.</w:t>
      </w:r>
    </w:p>
    <w:p>
      <w:pPr>
        <w:pStyle w:val="Normal"/>
        <w:spacing w:lineRule="auto" w:line="360"/>
        <w:rPr>
          <w:i/>
          <w:i/>
          <w:szCs w:val="24"/>
        </w:rPr>
      </w:pPr>
      <w:r>
        <w:rPr>
          <w:i/>
          <w:szCs w:val="24"/>
        </w:rPr>
        <w:t>Cada página do presente documento deve ser rubricado pelos partícipes do projeto (coordenador do projeto e representante da empresa parceira).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/>
        <w:spacing w:before="120" w:after="120"/>
        <w:jc w:val="both"/>
        <w:rPr/>
      </w:pPr>
      <w:r>
        <w:rPr/>
      </w:r>
    </w:p>
    <w:p>
      <w:pPr>
        <w:pStyle w:val="Normal"/>
        <w:widowControl/>
        <w:suppressAutoHyphens w:val="true"/>
        <w:spacing w:before="120" w:after="120"/>
        <w:jc w:val="both"/>
        <w:rPr/>
      </w:pPr>
      <w:r>
        <w:rPr/>
      </w:r>
    </w:p>
    <w:p>
      <w:pPr>
        <w:pStyle w:val="Normal"/>
        <w:widowControl/>
        <w:suppressAutoHyphens w:val="true"/>
        <w:spacing w:before="120" w:after="120"/>
        <w:jc w:val="both"/>
        <w:rPr/>
      </w:pPr>
      <w:r>
        <w:rPr/>
      </w:r>
    </w:p>
    <w:p>
      <w:pPr>
        <w:pStyle w:val="Normal"/>
        <w:widowControl/>
        <w:suppressAutoHyphens w:val="true"/>
        <w:spacing w:before="120" w:after="120"/>
        <w:jc w:val="both"/>
        <w:rPr/>
      </w:pPr>
      <w:r>
        <w:rPr/>
      </w:r>
    </w:p>
    <w:p>
      <w:pPr>
        <w:pStyle w:val="Normal"/>
        <w:widowControl/>
        <w:suppressAutoHyphens w:val="true"/>
        <w:spacing w:before="120" w:after="120"/>
        <w:jc w:val="both"/>
        <w:rPr/>
      </w:pPr>
      <w:r>
        <w:rPr/>
      </w:r>
    </w:p>
    <w:p>
      <w:pPr>
        <w:pStyle w:val="Normal"/>
        <w:widowControl/>
        <w:suppressAutoHyphens w:val="true"/>
        <w:spacing w:before="120" w:after="12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133" w:header="0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0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9205"/>
    </w:tblGrid>
    <w:tr>
      <w:trPr>
        <w:trHeight w:val="550" w:hRule="atLeast"/>
      </w:trPr>
      <w:tc>
        <w:tcPr>
          <w:tcW w:w="9205" w:type="dxa"/>
          <w:tcBorders/>
          <w:shd w:fill="FFFFFF" w:val="clear"/>
          <w:vAlign w:val="center"/>
        </w:tcPr>
        <w:p>
          <w:pPr>
            <w:pStyle w:val="Normal"/>
            <w:spacing w:before="120" w:after="120"/>
            <w:jc w:val="center"/>
            <w:rPr/>
          </w:pPr>
          <w:bookmarkStart w:id="1" w:name="docs-internal-guid-f479a25d-7fff-0bb7-e3"/>
          <w:bookmarkEnd w:id="1"/>
          <w:r>
            <w:rPr>
              <w:caps w:val="false"/>
              <w:smallCaps w:val="false"/>
              <w:strike w:val="false"/>
              <w:dstrike w:val="false"/>
              <w:color w:val="000000"/>
              <w:u w:val="none"/>
              <w:effect w:val="none"/>
            </w:rPr>
            <w:drawing>
              <wp:inline distT="0" distB="0" distL="0" distR="0">
                <wp:extent cx="723900" cy="72390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</w:t>
          </w:r>
        </w:p>
        <w:p>
          <w:pPr>
            <w:pStyle w:val="Cabealho"/>
            <w:jc w:val="center"/>
            <w:rPr>
              <w:rFonts w:ascii="Times New Roman" w:hAnsi="Times New Roman"/>
              <w:b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MINISTÉRIO DA EDUCAÇÃO</w:t>
          </w:r>
        </w:p>
        <w:p>
          <w:pPr>
            <w:pStyle w:val="Cabealho"/>
            <w:jc w:val="center"/>
            <w:rPr>
              <w:rFonts w:ascii="Times New Roman" w:hAnsi="Times New Roman"/>
              <w:b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jc w:val="center"/>
            <w:rPr>
              <w:rFonts w:ascii="Times New Roman" w:hAnsi="Times New Roman"/>
              <w:b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INSTITUTO FEDERAL DE EDUCAÇÃO, CIÊNCIA E TECNOLOGIA DE ALAGOAS</w:t>
          </w:r>
        </w:p>
        <w:p>
          <w:pPr>
            <w:pStyle w:val="Cabealho"/>
            <w:jc w:val="center"/>
            <w:rPr>
              <w:rFonts w:ascii="Tahoma" w:hAnsi="Tahoma" w:cs="Tahoma"/>
              <w:b/>
              <w:b/>
              <w:sz w:val="20"/>
              <w:szCs w:val="20"/>
            </w:rPr>
          </w:pPr>
          <w:r>
            <w:rPr>
              <w:rFonts w:cs="Tahoma" w:ascii="Tahoma" w:hAnsi="Tahoma"/>
              <w:b/>
              <w:sz w:val="20"/>
              <w:szCs w:val="20"/>
            </w:rPr>
            <w:t>PRÓ-REITORIA DE PESQUISA, PÓS-GRADUAÇÃO E INOVAÇÃO</w:t>
          </w:r>
        </w:p>
        <w:p>
          <w:pPr>
            <w:pStyle w:val="Cabealho"/>
            <w:jc w:val="center"/>
            <w:rPr/>
          </w:pPr>
          <w:r>
            <w:rPr>
              <w:rStyle w:val="LinkdaInternet"/>
              <w:rFonts w:cs="Tahoma" w:ascii="Tahoma" w:hAnsi="Tahoma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sz w:val="20"/>
              <w:szCs w:val="20"/>
              <w:highlight w:val="white"/>
              <w:u w:val="none"/>
              <w:effect w:val="none"/>
            </w:rPr>
            <w:t xml:space="preserve">Rua Odilom Vasconcelos, 103, Jatiúca - Maceió – AL - Cep: 57035-660 TEL: (82) 3194-1178 e-mail: </w:t>
          </w:r>
          <w:hyperlink r:id="rId2">
            <w:r>
              <w:rPr>
                <w:rStyle w:val="LinkdaInternet"/>
                <w:rFonts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0"/>
                <w:szCs w:val="20"/>
                <w:highlight w:val="white"/>
                <w:u w:val="single"/>
                <w:effect w:val="none"/>
              </w:rPr>
              <w:t>nit@ifal.edu.br</w:t>
            </w:r>
          </w:hyperlink>
          <w:r>
            <w:rPr>
              <w:rStyle w:val="LinkdaInternet"/>
              <w:rFonts w:cs="Tahoma" w:ascii="Tahoma" w:hAnsi="Tahoma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sz w:val="20"/>
              <w:szCs w:val="20"/>
              <w:highlight w:val="white"/>
              <w:u w:val="none"/>
              <w:effect w:val="none"/>
            </w:rPr>
            <w:t xml:space="preserve"> – www.ifal.edu.br</w:t>
          </w:r>
        </w:p>
      </w:tc>
    </w:tr>
  </w:tbl>
  <w:p>
    <w:pPr>
      <w:pStyle w:val="Cabealho"/>
      <w:jc w:val="right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120" w:after="120"/>
      <w:jc w:val="both"/>
    </w:pPr>
    <w:rPr>
      <w:rFonts w:ascii="Arial" w:hAnsi="Arial" w:eastAsia="Calibri" w:cs="Times New Roman"/>
      <w:color w:val="000000"/>
      <w:kern w:val="0"/>
      <w:sz w:val="24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Arial" w:hAnsi="Arial"/>
      <w:color w:val="000000"/>
      <w:sz w:val="24"/>
    </w:rPr>
  </w:style>
  <w:style w:type="character" w:styleId="RodapChar">
    <w:name w:val="Rodapé Char"/>
    <w:basedOn w:val="DefaultParagraphFont"/>
    <w:qFormat/>
    <w:rPr>
      <w:rFonts w:ascii="Arial" w:hAnsi="Arial"/>
      <w:color w:val="000000"/>
      <w:sz w:val="24"/>
    </w:rPr>
  </w:style>
  <w:style w:type="character" w:styleId="LinkdaInternet">
    <w:name w:val="Link da Internet"/>
    <w:basedOn w:val="DefaultParagraphFont"/>
    <w:rPr>
      <w:color w:val="0000FF"/>
      <w:u w:val="single"/>
      <w:lang w:val="zxx" w:eastAsia="zxx" w:bidi="zxx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Arial" w:hAnsi="Arial"/>
      <w:color w:val="000000"/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rFonts w:ascii="Arial" w:hAnsi="Arial"/>
      <w:b/>
      <w:bCs/>
      <w:color w:val="000000"/>
      <w:sz w:val="20"/>
      <w:szCs w:val="20"/>
    </w:rPr>
  </w:style>
  <w:style w:type="character" w:styleId="ListLabel1">
    <w:name w:val="ListLabel 1"/>
    <w:qFormat/>
    <w:rPr>
      <w:rFonts w:cs="Arial"/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  <w:b w:val="false"/>
      <w:i w:val="false"/>
      <w:sz w:val="24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rFonts w:ascii="Tahoma" w:hAnsi="Tahoma" w:cs="Tahoma"/>
      <w:b w:val="false"/>
      <w:i w:val="false"/>
      <w:caps w:val="false"/>
      <w:smallCaps w:val="false"/>
      <w:strike w:val="false"/>
      <w:dstrike w:val="false"/>
      <w:color w:val="0000FF"/>
      <w:sz w:val="20"/>
      <w:szCs w:val="20"/>
      <w:highlight w:val="white"/>
      <w:u w:val="singl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0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jc w:val="left"/>
    </w:pPr>
    <w:rPr>
      <w:rFonts w:ascii="Times New Roman" w:hAnsi="Times New Roman"/>
      <w:color w:val="00000A"/>
      <w:szCs w:val="24"/>
      <w:lang w:eastAsia="pt-BR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mount">
    <w:name w:val="Amount"/>
    <w:basedOn w:val="Normal"/>
    <w:qFormat/>
    <w:pPr>
      <w:spacing w:before="0" w:after="0"/>
      <w:jc w:val="right"/>
    </w:pPr>
    <w:rPr>
      <w:rFonts w:ascii="Arial Narrow" w:hAnsi="Arial Narrow" w:eastAsia="Times New Roman"/>
      <w:color w:val="333333"/>
      <w:sz w:val="18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nit@ifal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LibreOffice/6.2.0.3$Windows_X86_64 LibreOffice_project/98c6a8a1c6c7b144ce3cc729e34964b47ce25d62</Application>
  <Pages>9</Pages>
  <Words>931</Words>
  <Characters>5519</Characters>
  <CharactersWithSpaces>6377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2017-01-18T11:17:00Z</dcterms:created>
  <dc:creator>DESENVOLVE SP</dc:creator>
  <dc:description/>
  <cp:keywords>Desenvolve SP</cp:keywords>
  <dc:language>pt-BR</dc:language>
  <cp:lastModifiedBy/>
  <cp:lastPrinted>2019-01-30T09:21:18Z</cp:lastPrinted>
  <dcterms:modified xsi:type="dcterms:W3CDTF">2019-04-16T16:18:30Z</dcterms:modified>
  <cp:revision>67</cp:revision>
  <dc:subject/>
  <dc:title/>
</cp:coreProperties>
</file>