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Tahoma" w:hAnsi="Tahoma" w:cs="Tahoma"/>
          <w:color w:val="auto"/>
          <w:sz w:val="22"/>
          <w:szCs w:val="22"/>
          <w:lang w:eastAsia="pt-BR"/>
        </w:rPr>
      </w:pPr>
      <w:r>
        <w:rPr/>
        <w:drawing>
          <wp:inline distT="0" distB="0" distL="0" distR="0">
            <wp:extent cx="1676400" cy="62865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1676400" cy="628650"/>
                    </a:xfrm>
                    <a:prstGeom prst="rect">
                      <a:avLst/>
                    </a:prstGeom>
                  </pic:spPr>
                </pic:pic>
              </a:graphicData>
            </a:graphic>
          </wp:inline>
        </w:drawing>
      </w:r>
    </w:p>
    <w:p>
      <w:pPr>
        <w:pStyle w:val="Default"/>
        <w:jc w:val="center"/>
        <w:rPr>
          <w:rFonts w:ascii="Arial Narrow" w:hAnsi="Arial Narrow" w:cs="Tahoma"/>
          <w:color w:val="auto"/>
          <w:lang w:eastAsia="pt-BR"/>
        </w:rPr>
      </w:pPr>
      <w:r>
        <w:rPr>
          <w:rFonts w:cs="Tahoma" w:ascii="Arial Narrow" w:hAnsi="Arial Narrow"/>
          <w:color w:val="auto"/>
          <w:lang w:eastAsia="pt-BR"/>
        </w:rPr>
      </w:r>
    </w:p>
    <w:p>
      <w:pPr>
        <w:pStyle w:val="Default"/>
        <w:jc w:val="center"/>
        <w:rPr>
          <w:rFonts w:ascii="Arial Narrow" w:hAnsi="Arial Narrow" w:cs="Tahoma"/>
          <w:b/>
          <w:b/>
          <w:bCs/>
          <w:color w:val="auto"/>
        </w:rPr>
      </w:pPr>
      <w:r>
        <w:rPr>
          <w:rFonts w:cs="Tahoma" w:ascii="Arial Narrow" w:hAnsi="Arial Narrow"/>
          <w:b/>
          <w:bCs/>
          <w:color w:val="auto"/>
        </w:rPr>
      </w:r>
    </w:p>
    <w:p>
      <w:pPr>
        <w:pStyle w:val="Default"/>
        <w:jc w:val="center"/>
        <w:rPr>
          <w:b/>
          <w:b/>
          <w:bCs/>
          <w:color w:val="auto"/>
        </w:rPr>
      </w:pPr>
      <w:r>
        <w:rPr>
          <w:b/>
          <w:bCs/>
          <w:color w:val="auto"/>
        </w:rPr>
        <w:t xml:space="preserve">INSTITUTO FEDERAL DE ALAGOAS </w:t>
      </w:r>
    </w:p>
    <w:p>
      <w:pPr>
        <w:pStyle w:val="Default"/>
        <w:jc w:val="center"/>
        <w:rPr>
          <w:b/>
          <w:b/>
          <w:bCs/>
          <w:color w:val="auto"/>
        </w:rPr>
      </w:pPr>
      <w:r>
        <w:rPr>
          <w:b/>
          <w:bCs/>
          <w:color w:val="000000"/>
          <w:shd w:fill="FFFFFF" w:val="clear"/>
        </w:rPr>
        <w:t>NÚCLEO DE ESTUDOS AFRO-BRASILEIROS E INDÍGENAS - NEABI</w:t>
      </w:r>
    </w:p>
    <w:p>
      <w:pPr>
        <w:pStyle w:val="Default"/>
        <w:jc w:val="center"/>
        <w:rPr>
          <w:b/>
          <w:b/>
          <w:bCs/>
          <w:color w:val="auto"/>
        </w:rPr>
      </w:pPr>
      <w:r>
        <w:rPr>
          <w:b/>
          <w:bCs/>
          <w:color w:val="auto"/>
        </w:rPr>
        <w:t>CAMPUS SATUBA</w:t>
      </w:r>
    </w:p>
    <w:p>
      <w:pPr>
        <w:pStyle w:val="Default"/>
        <w:spacing w:lineRule="auto" w:line="360"/>
        <w:jc w:val="center"/>
        <w:rPr>
          <w:rFonts w:ascii="Arial Narrow" w:hAnsi="Arial Narrow" w:cs="Tahoma"/>
          <w:b/>
          <w:b/>
          <w:bCs/>
          <w:color w:val="auto"/>
        </w:rPr>
      </w:pPr>
      <w:r>
        <w:rPr>
          <w:rFonts w:cs="Tahoma" w:ascii="Arial Narrow" w:hAnsi="Arial Narrow"/>
          <w:b/>
          <w:bCs/>
          <w:color w:val="auto"/>
        </w:rPr>
      </w:r>
    </w:p>
    <w:p>
      <w:pPr>
        <w:pStyle w:val="Default"/>
        <w:spacing w:lineRule="auto" w:line="360"/>
        <w:jc w:val="center"/>
        <w:rPr>
          <w:rFonts w:ascii="Arial Narrow" w:hAnsi="Arial Narrow" w:cs="Tahoma"/>
          <w:b/>
          <w:b/>
          <w:bCs/>
          <w:color w:val="auto"/>
        </w:rPr>
      </w:pPr>
      <w:r>
        <w:rPr>
          <w:rFonts w:cs="Tahoma" w:ascii="Arial Narrow" w:hAnsi="Arial Narrow"/>
          <w:b/>
          <w:bCs/>
          <w:color w:val="auto"/>
        </w:rPr>
      </w:r>
    </w:p>
    <w:p>
      <w:pPr>
        <w:pStyle w:val="Default"/>
        <w:spacing w:lineRule="auto" w:line="360"/>
        <w:jc w:val="center"/>
        <w:rPr>
          <w:rFonts w:ascii="Arial Narrow" w:hAnsi="Arial Narrow" w:cs="Tahoma"/>
          <w:b/>
          <w:b/>
          <w:bCs/>
          <w:color w:val="auto"/>
        </w:rPr>
      </w:pPr>
      <w:r>
        <w:rPr>
          <w:rFonts w:cs="Tahoma" w:ascii="Arial Narrow" w:hAnsi="Arial Narrow"/>
          <w:b/>
          <w:bCs/>
          <w:color w:val="auto"/>
        </w:rPr>
        <w:t>EXPOSIÇÃO DE CARTAZES E</w:t>
      </w:r>
    </w:p>
    <w:p>
      <w:pPr>
        <w:pStyle w:val="Default"/>
        <w:spacing w:lineRule="auto" w:line="360"/>
        <w:jc w:val="center"/>
        <w:rPr>
          <w:rFonts w:ascii="Arial Narrow" w:hAnsi="Arial Narrow" w:cs="Tahoma"/>
          <w:b/>
          <w:b/>
          <w:bCs/>
          <w:color w:val="auto"/>
        </w:rPr>
      </w:pPr>
      <w:r>
        <w:rPr>
          <w:rFonts w:cs="Tahoma" w:ascii="Arial Narrow" w:hAnsi="Arial Narrow"/>
          <w:b/>
          <w:bCs/>
          <w:color w:val="auto"/>
        </w:rPr>
        <w:t xml:space="preserve">VARAL DE POESIA </w:t>
      </w:r>
    </w:p>
    <w:p>
      <w:pPr>
        <w:pStyle w:val="Default"/>
        <w:spacing w:lineRule="auto" w:line="360"/>
        <w:jc w:val="center"/>
        <w:rPr>
          <w:rFonts w:ascii="Arial Narrow" w:hAnsi="Arial Narrow" w:cs="Tahoma"/>
          <w:b/>
          <w:b/>
          <w:bCs/>
          <w:color w:val="auto"/>
        </w:rPr>
      </w:pPr>
      <w:r>
        <w:rPr>
          <w:rFonts w:cs="Tahoma" w:ascii="Arial Narrow" w:hAnsi="Arial Narrow"/>
          <w:b/>
          <w:bCs/>
          <w:color w:val="auto"/>
        </w:rPr>
      </w:r>
    </w:p>
    <w:p>
      <w:pPr>
        <w:pStyle w:val="Default"/>
        <w:spacing w:lineRule="auto" w:line="360"/>
        <w:jc w:val="center"/>
        <w:rPr>
          <w:rFonts w:ascii="Arial Narrow" w:hAnsi="Arial Narrow" w:cs="Tahoma"/>
          <w:b/>
          <w:b/>
          <w:bCs/>
          <w:color w:val="auto"/>
        </w:rPr>
      </w:pPr>
      <w:r>
        <w:rPr>
          <w:rFonts w:cs="Tahoma" w:ascii="Arial Narrow" w:hAnsi="Arial Narrow"/>
          <w:b/>
          <w:bCs/>
          <w:color w:val="auto"/>
        </w:rPr>
        <w:t>BAOBÁ E ANCESTRALIDADE</w:t>
      </w:r>
    </w:p>
    <w:p>
      <w:pPr>
        <w:pStyle w:val="Default"/>
        <w:spacing w:lineRule="auto" w:line="360"/>
        <w:jc w:val="center"/>
        <w:rPr>
          <w:rFonts w:ascii="Arial Narrow" w:hAnsi="Arial Narrow" w:cs="Tahoma"/>
          <w:b/>
          <w:b/>
          <w:bCs/>
          <w:color w:val="auto"/>
        </w:rPr>
      </w:pPr>
      <w:r>
        <w:rPr>
          <w:rFonts w:cs="Arial" w:ascii="Arial Narrow" w:hAnsi="Arial Narrow"/>
        </w:rPr>
      </w:r>
    </w:p>
    <w:p>
      <w:pPr>
        <w:pStyle w:val="Nospacing"/>
        <w:spacing w:lineRule="atLeast" w:line="226" w:beforeAutospacing="0" w:before="38" w:afterAutospacing="0" w:after="38"/>
        <w:jc w:val="both"/>
        <w:rPr>
          <w:rFonts w:ascii="Arial Narrow" w:hAnsi="Arial Narrow" w:cs="Arial"/>
        </w:rPr>
      </w:pPr>
      <w:r>
        <w:rPr>
          <w:rFonts w:cs="Arial" w:ascii="Arial Narrow" w:hAnsi="Arial Narrow"/>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3449955" cy="431165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3"/>
                    <a:stretch>
                      <a:fillRect/>
                    </a:stretch>
                  </pic:blipFill>
                  <pic:spPr bwMode="auto">
                    <a:xfrm>
                      <a:off x="0" y="0"/>
                      <a:ext cx="3449955" cy="4311650"/>
                    </a:xfrm>
                    <a:prstGeom prst="rect">
                      <a:avLst/>
                    </a:prstGeom>
                  </pic:spPr>
                </pic:pic>
              </a:graphicData>
            </a:graphic>
          </wp:anchor>
        </w:drawing>
      </w:r>
    </w:p>
    <w:p>
      <w:pPr>
        <w:pStyle w:val="Nospacing"/>
        <w:spacing w:lineRule="atLeast" w:line="226" w:beforeAutospacing="0" w:before="38" w:afterAutospacing="0" w:after="38"/>
        <w:jc w:val="both"/>
        <w:rPr>
          <w:rFonts w:ascii="Arial Narrow" w:hAnsi="Arial Narrow" w:cs="Arial"/>
        </w:rPr>
      </w:pPr>
      <w:r>
        <w:rPr>
          <w:rFonts w:cs="Arial" w:ascii="Arial Narrow" w:hAnsi="Arial Narrow"/>
        </w:rPr>
      </w:r>
    </w:p>
    <w:p>
      <w:pPr>
        <w:pStyle w:val="Nospacing"/>
        <w:spacing w:lineRule="atLeast" w:line="226" w:beforeAutospacing="0" w:before="38" w:afterAutospacing="0" w:after="38"/>
        <w:jc w:val="both"/>
        <w:rPr>
          <w:rFonts w:ascii="Arial Narrow" w:hAnsi="Arial Narrow" w:cs="Arial"/>
        </w:rPr>
      </w:pPr>
      <w:r>
        <w:rPr/>
      </w:r>
      <w:r>
        <w:br w:type="page"/>
      </w:r>
    </w:p>
    <w:p>
      <w:pPr>
        <w:pStyle w:val="Normal"/>
        <w:rPr>
          <w:rFonts w:ascii="Arial Narrow" w:hAnsi="Arial Narrow" w:cs="Tahoma"/>
          <w:b/>
          <w:b/>
        </w:rPr>
      </w:pPr>
      <w:r>
        <w:rPr>
          <w:rFonts w:cs="Tahoma" w:ascii="Arial Narrow" w:hAnsi="Arial Narrow"/>
          <w:b/>
        </w:rPr>
        <w:t>REGULAMENTO</w:t>
      </w:r>
    </w:p>
    <w:p>
      <w:pPr>
        <w:pStyle w:val="Nospacing"/>
        <w:spacing w:lineRule="atLeast" w:line="226" w:beforeAutospacing="0" w:before="38" w:afterAutospacing="0" w:after="38"/>
        <w:jc w:val="both"/>
        <w:rPr>
          <w:rFonts w:ascii="Arial Narrow" w:hAnsi="Arial Narrow" w:cs="Arial"/>
        </w:rPr>
      </w:pPr>
      <w:r>
        <w:rPr>
          <w:rFonts w:cs="Arial" w:ascii="Arial Narrow" w:hAnsi="Arial Narrow"/>
        </w:rPr>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t xml:space="preserve">O Neabi  </w:t>
      </w:r>
      <w:r>
        <w:rPr>
          <w:rFonts w:eastAsia="Times New Roman" w:ascii="Times New Roman" w:hAnsi="Times New Roman"/>
          <w:sz w:val="24"/>
          <w:szCs w:val="24"/>
          <w:shd w:fill="FFFFFF" w:val="clear"/>
          <w:lang w:eastAsia="pt-BR"/>
        </w:rPr>
        <w:t> informa que durante o período de 1</w:t>
      </w:r>
      <w:r>
        <w:rPr>
          <w:rFonts w:eastAsia="Times New Roman" w:ascii="Times New Roman" w:hAnsi="Times New Roman"/>
          <w:sz w:val="24"/>
          <w:szCs w:val="24"/>
          <w:shd w:fill="FFFFFF" w:val="clear"/>
          <w:lang w:eastAsia="pt-BR"/>
        </w:rPr>
        <w:t>7</w:t>
      </w:r>
      <w:r>
        <w:rPr>
          <w:rFonts w:eastAsia="Times New Roman" w:ascii="Times New Roman" w:hAnsi="Times New Roman"/>
          <w:sz w:val="24"/>
          <w:szCs w:val="24"/>
          <w:shd w:fill="FFFFFF" w:val="clear"/>
          <w:lang w:eastAsia="pt-BR"/>
        </w:rPr>
        <w:t xml:space="preserve"> a 31 de março de 2022 encontram-se abertas as inscrições para participar da </w:t>
      </w:r>
      <w:r>
        <w:rPr>
          <w:rFonts w:eastAsia="Times New Roman" w:ascii="Times New Roman" w:hAnsi="Times New Roman"/>
          <w:b/>
          <w:bCs/>
          <w:sz w:val="24"/>
          <w:szCs w:val="24"/>
          <w:shd w:fill="FFFFFF" w:val="clear"/>
          <w:lang w:eastAsia="pt-BR"/>
        </w:rPr>
        <w:t>Exposição de cartazes</w:t>
      </w:r>
      <w:r>
        <w:rPr>
          <w:rFonts w:eastAsia="Times New Roman" w:ascii="Times New Roman" w:hAnsi="Times New Roman"/>
          <w:sz w:val="24"/>
          <w:szCs w:val="24"/>
          <w:shd w:fill="FFFFFF" w:val="clear"/>
          <w:lang w:eastAsia="pt-BR"/>
        </w:rPr>
        <w:t xml:space="preserve"> e do </w:t>
      </w:r>
      <w:r>
        <w:rPr>
          <w:rFonts w:eastAsia="Times New Roman" w:ascii="Times New Roman" w:hAnsi="Times New Roman"/>
          <w:b/>
          <w:bCs/>
          <w:sz w:val="24"/>
          <w:szCs w:val="24"/>
          <w:shd w:fill="FFFFFF" w:val="clear"/>
          <w:lang w:eastAsia="pt-BR"/>
        </w:rPr>
        <w:t>Varal de poesias</w:t>
      </w:r>
      <w:r>
        <w:rPr>
          <w:rFonts w:eastAsia="Times New Roman" w:ascii="Times New Roman" w:hAnsi="Times New Roman"/>
          <w:sz w:val="24"/>
          <w:szCs w:val="24"/>
          <w:shd w:fill="FFFFFF" w:val="clear"/>
          <w:lang w:eastAsia="pt-BR"/>
        </w:rPr>
        <w:t xml:space="preserve"> com o tema  Baobá e Ancestralidade. O objetivo da ação é promover uma exposição de artes a ser realizada no dia do plantio do Baobá, árvore símbolo do Neabi Campus Satuba. As propostas deverão obedecer às especificações deste instrumento convocatório. Os participantes poderão inscrever um trabalho em cada modalidade.</w:t>
      </w:r>
    </w:p>
    <w:p>
      <w:pPr>
        <w:pStyle w:val="Default"/>
        <w:spacing w:lineRule="auto" w:line="360"/>
        <w:rPr>
          <w:bCs/>
          <w:color w:val="auto"/>
        </w:rPr>
      </w:pPr>
      <w:r>
        <w:rPr>
          <w:bCs/>
          <w:color w:val="auto"/>
        </w:rPr>
      </w:r>
    </w:p>
    <w:p>
      <w:pPr>
        <w:pStyle w:val="Default"/>
        <w:spacing w:lineRule="auto" w:line="360"/>
        <w:jc w:val="both"/>
        <w:rPr>
          <w:bCs/>
          <w:color w:val="auto"/>
        </w:rPr>
      </w:pPr>
      <w:r>
        <w:rPr>
          <w:bCs/>
          <w:color w:val="auto"/>
        </w:rPr>
        <w:t xml:space="preserve">Art. 1.º - Poderão participar da </w:t>
      </w:r>
      <w:r>
        <w:rPr>
          <w:rFonts w:eastAsia="Times New Roman"/>
          <w:b/>
          <w:bCs/>
          <w:color w:val="000000"/>
          <w:shd w:fill="FFFFFF" w:val="clear"/>
          <w:lang w:eastAsia="pt-BR"/>
        </w:rPr>
        <w:t>Exposição de cartazes</w:t>
      </w:r>
      <w:r>
        <w:rPr>
          <w:rFonts w:eastAsia="Times New Roman"/>
          <w:color w:val="000000"/>
          <w:shd w:fill="FFFFFF" w:val="clear"/>
          <w:lang w:eastAsia="pt-BR"/>
        </w:rPr>
        <w:t xml:space="preserve"> e do </w:t>
      </w:r>
      <w:r>
        <w:rPr>
          <w:rFonts w:eastAsia="Times New Roman"/>
          <w:b/>
          <w:bCs/>
          <w:color w:val="000000"/>
          <w:shd w:fill="FFFFFF" w:val="clear"/>
          <w:lang w:eastAsia="pt-BR"/>
        </w:rPr>
        <w:t>Varal de poesias</w:t>
      </w:r>
      <w:r>
        <w:rPr>
          <w:bCs/>
          <w:color w:val="auto"/>
        </w:rPr>
        <w:t xml:space="preserve"> todos os alunos e alunas regularmente matriculados no Instituto Federal de Alagoas – Campus Satuba e todos os servidores e servidoras (efetivos ou prestadores de serviço) do Campus Satuba.</w:t>
      </w:r>
    </w:p>
    <w:p>
      <w:pPr>
        <w:pStyle w:val="Default"/>
        <w:spacing w:lineRule="auto" w:line="360"/>
        <w:jc w:val="both"/>
        <w:rPr>
          <w:b/>
          <w:b/>
          <w:color w:val="auto"/>
        </w:rPr>
      </w:pPr>
      <w:r>
        <w:rPr>
          <w:b/>
          <w:color w:val="auto"/>
        </w:rPr>
      </w:r>
    </w:p>
    <w:p>
      <w:pPr>
        <w:pStyle w:val="Default"/>
        <w:spacing w:lineRule="auto" w:line="360"/>
        <w:jc w:val="both"/>
        <w:rPr>
          <w:bCs/>
          <w:color w:val="auto"/>
        </w:rPr>
      </w:pPr>
      <w:r>
        <w:rPr>
          <w:bCs/>
          <w:color w:val="auto"/>
        </w:rPr>
        <w:t>Art. 2.º Da Exposição de Cartazes</w:t>
      </w:r>
    </w:p>
    <w:p>
      <w:pPr>
        <w:pStyle w:val="Default"/>
        <w:spacing w:lineRule="auto" w:line="360"/>
        <w:jc w:val="both"/>
        <w:rPr>
          <w:bCs/>
          <w:color w:val="auto"/>
        </w:rPr>
      </w:pPr>
      <w:r>
        <w:rPr>
          <w:bCs/>
          <w:color w:val="auto"/>
        </w:rPr>
      </w:r>
    </w:p>
    <w:p>
      <w:pPr>
        <w:pStyle w:val="Default"/>
        <w:spacing w:lineRule="auto" w:line="360"/>
        <w:jc w:val="both"/>
        <w:rPr>
          <w:color w:val="auto"/>
          <w:shd w:fill="FFFFFF" w:val="clear"/>
        </w:rPr>
      </w:pPr>
      <w:r>
        <w:rPr>
          <w:bCs/>
          <w:color w:val="auto"/>
        </w:rPr>
        <w:t xml:space="preserve">2.1 - Os participantes deverão apresentar cartazes inéditos no formato </w:t>
      </w:r>
      <w:r>
        <w:rPr>
          <w:color w:val="000000"/>
          <w:shd w:fill="FFFFFF" w:val="clear"/>
        </w:rPr>
        <w:t>correspondente a uma folha A4.</w:t>
      </w:r>
    </w:p>
    <w:p>
      <w:pPr>
        <w:pStyle w:val="Default"/>
        <w:spacing w:lineRule="auto" w:line="360"/>
        <w:jc w:val="both"/>
        <w:rPr>
          <w:color w:val="auto"/>
          <w:shd w:fill="FFFFFF" w:val="clear"/>
        </w:rPr>
      </w:pPr>
      <w:r>
        <w:rPr>
          <w:color w:val="000000"/>
          <w:shd w:fill="FFFFFF" w:val="clear"/>
        </w:rPr>
      </w:r>
    </w:p>
    <w:p>
      <w:pPr>
        <w:pStyle w:val="Default"/>
        <w:spacing w:lineRule="auto" w:line="360"/>
        <w:jc w:val="both"/>
        <w:rPr>
          <w:color w:val="auto"/>
          <w:shd w:fill="FFFFFF" w:val="clear"/>
        </w:rPr>
      </w:pPr>
      <w:r>
        <w:rPr>
          <w:color w:val="000000"/>
          <w:shd w:fill="FFFFFF" w:val="clear"/>
        </w:rPr>
        <w:t>2.2 - Os participantes poderão apresentar texto em Língua Portuguesa ou em Língua Inglesa.</w:t>
      </w:r>
    </w:p>
    <w:p>
      <w:pPr>
        <w:pStyle w:val="Default"/>
        <w:spacing w:lineRule="auto" w:line="360"/>
        <w:jc w:val="both"/>
        <w:rPr>
          <w:bCs/>
          <w:color w:val="auto"/>
        </w:rPr>
      </w:pPr>
      <w:r>
        <w:rPr>
          <w:bCs/>
          <w:color w:val="auto"/>
        </w:rPr>
      </w:r>
    </w:p>
    <w:p>
      <w:pPr>
        <w:pStyle w:val="Default"/>
        <w:spacing w:lineRule="auto" w:line="360"/>
        <w:jc w:val="both"/>
        <w:rPr>
          <w:bCs/>
          <w:color w:val="auto"/>
        </w:rPr>
      </w:pPr>
      <w:r>
        <w:rPr>
          <w:bCs/>
          <w:color w:val="auto"/>
        </w:rPr>
        <w:t>2.3 - Consideram-se inéditos os cartazes que não tenham sido divulgados em qualquer meio de comunicação, inclusive Internet.</w:t>
      </w:r>
    </w:p>
    <w:p>
      <w:pPr>
        <w:pStyle w:val="Default"/>
        <w:spacing w:lineRule="auto" w:line="360"/>
        <w:jc w:val="both"/>
        <w:rPr>
          <w:bCs/>
          <w:color w:val="auto"/>
        </w:rPr>
      </w:pPr>
      <w:r>
        <w:rPr>
          <w:bCs/>
          <w:color w:val="auto"/>
        </w:rPr>
      </w:r>
    </w:p>
    <w:p>
      <w:pPr>
        <w:pStyle w:val="Default"/>
        <w:spacing w:lineRule="auto" w:line="360"/>
        <w:jc w:val="both"/>
        <w:rPr>
          <w:bCs/>
          <w:color w:val="auto"/>
        </w:rPr>
      </w:pPr>
      <w:r>
        <w:rPr>
          <w:bCs/>
          <w:color w:val="auto"/>
        </w:rPr>
        <w:t xml:space="preserve">2.2 – O participante poderá inscrever apenas 1 (um) trabalho no </w:t>
      </w:r>
      <w:r>
        <w:rPr>
          <w:b/>
          <w:color w:val="auto"/>
        </w:rPr>
        <w:t>gênero Cartaz</w:t>
      </w:r>
      <w:r>
        <w:rPr>
          <w:bCs/>
          <w:color w:val="auto"/>
        </w:rPr>
        <w:t>, com temática “</w:t>
      </w:r>
      <w:r>
        <w:rPr>
          <w:b/>
          <w:color w:val="auto"/>
        </w:rPr>
        <w:t>Baobá e ancestralidade</w:t>
      </w:r>
      <w:r>
        <w:rPr>
          <w:bCs/>
          <w:color w:val="auto"/>
        </w:rPr>
        <w:t>” com, no máximo, uma página.</w:t>
      </w:r>
    </w:p>
    <w:p>
      <w:pPr>
        <w:pStyle w:val="Default"/>
        <w:spacing w:lineRule="auto" w:line="360"/>
        <w:jc w:val="both"/>
        <w:rPr>
          <w:bCs/>
          <w:color w:val="auto"/>
        </w:rPr>
      </w:pPr>
      <w:r>
        <w:rPr>
          <w:bCs/>
          <w:color w:val="auto"/>
        </w:rPr>
      </w:r>
    </w:p>
    <w:p>
      <w:pPr>
        <w:pStyle w:val="Default"/>
        <w:spacing w:lineRule="auto" w:line="360"/>
        <w:jc w:val="both"/>
        <w:rPr>
          <w:bCs/>
          <w:color w:val="auto"/>
        </w:rPr>
      </w:pPr>
      <w:r>
        <w:rPr>
          <w:bCs/>
          <w:color w:val="auto"/>
        </w:rPr>
        <w:t>Art. 3.º Do Varal de Poesias</w:t>
      </w:r>
    </w:p>
    <w:p>
      <w:pPr>
        <w:pStyle w:val="Default"/>
        <w:spacing w:lineRule="auto" w:line="360"/>
        <w:jc w:val="both"/>
        <w:rPr>
          <w:bCs/>
          <w:color w:val="auto"/>
        </w:rPr>
      </w:pPr>
      <w:r>
        <w:rPr>
          <w:bCs/>
          <w:color w:val="auto"/>
        </w:rPr>
      </w:r>
    </w:p>
    <w:p>
      <w:pPr>
        <w:pStyle w:val="Default"/>
        <w:spacing w:lineRule="auto" w:line="360"/>
        <w:jc w:val="both"/>
        <w:rPr>
          <w:bCs/>
          <w:color w:val="auto"/>
        </w:rPr>
      </w:pPr>
      <w:r>
        <w:rPr>
          <w:bCs/>
          <w:color w:val="auto"/>
        </w:rPr>
        <w:t>3.1 - Os participantes deverão apresentar textos em Língua Portuguesa, inéditos.</w:t>
      </w:r>
    </w:p>
    <w:p>
      <w:pPr>
        <w:pStyle w:val="Default"/>
        <w:spacing w:lineRule="auto" w:line="360"/>
        <w:jc w:val="both"/>
        <w:rPr>
          <w:bCs/>
          <w:color w:val="auto"/>
        </w:rPr>
      </w:pPr>
      <w:r>
        <w:rPr>
          <w:bCs/>
          <w:color w:val="auto"/>
        </w:rPr>
      </w:r>
    </w:p>
    <w:p>
      <w:pPr>
        <w:pStyle w:val="Default"/>
        <w:spacing w:lineRule="auto" w:line="360"/>
        <w:jc w:val="both"/>
        <w:rPr>
          <w:bCs/>
          <w:color w:val="auto"/>
        </w:rPr>
      </w:pPr>
      <w:r>
        <w:rPr>
          <w:bCs/>
          <w:color w:val="auto"/>
        </w:rPr>
        <w:t>3.2 – Consideram-se inéditos os textos que não tenham sido divulgados em qualquer meio de comunicação, inclusive Internet.</w:t>
      </w:r>
    </w:p>
    <w:p>
      <w:pPr>
        <w:pStyle w:val="Default"/>
        <w:spacing w:lineRule="auto" w:line="360"/>
        <w:jc w:val="both"/>
        <w:rPr>
          <w:bCs/>
          <w:color w:val="auto"/>
        </w:rPr>
      </w:pPr>
      <w:r>
        <w:rPr>
          <w:bCs/>
          <w:color w:val="auto"/>
        </w:rPr>
      </w:r>
    </w:p>
    <w:p>
      <w:pPr>
        <w:pStyle w:val="Default"/>
        <w:spacing w:lineRule="auto" w:line="360"/>
        <w:jc w:val="both"/>
        <w:rPr>
          <w:bCs/>
          <w:color w:val="auto"/>
        </w:rPr>
      </w:pPr>
      <w:r>
        <w:rPr>
          <w:bCs/>
          <w:color w:val="auto"/>
        </w:rPr>
        <w:t xml:space="preserve">3.3 - O participante poderá inscrever apenas 1 (um) trabalho no </w:t>
      </w:r>
      <w:r>
        <w:rPr>
          <w:b/>
          <w:color w:val="auto"/>
        </w:rPr>
        <w:t>gênero</w:t>
      </w:r>
      <w:r>
        <w:rPr>
          <w:bCs/>
          <w:color w:val="auto"/>
        </w:rPr>
        <w:t xml:space="preserve"> </w:t>
      </w:r>
      <w:r>
        <w:rPr>
          <w:b/>
          <w:color w:val="auto"/>
        </w:rPr>
        <w:t>Poema</w:t>
      </w:r>
      <w:r>
        <w:rPr>
          <w:bCs/>
          <w:color w:val="auto"/>
        </w:rPr>
        <w:t>, com temática “</w:t>
      </w:r>
      <w:r>
        <w:rPr>
          <w:b/>
          <w:color w:val="auto"/>
        </w:rPr>
        <w:t>Baobá e ancestralidade</w:t>
      </w:r>
      <w:r>
        <w:rPr>
          <w:bCs/>
          <w:color w:val="auto"/>
        </w:rPr>
        <w:t>” com, no máximo, uma página.</w:t>
      </w:r>
    </w:p>
    <w:p>
      <w:pPr>
        <w:pStyle w:val="Default"/>
        <w:spacing w:lineRule="auto" w:line="360"/>
        <w:rPr>
          <w:bCs/>
          <w:color w:val="auto"/>
        </w:rPr>
      </w:pPr>
      <w:r>
        <w:rPr>
          <w:bCs/>
          <w:color w:val="auto"/>
        </w:rPr>
        <w:t xml:space="preserve"> </w:t>
      </w:r>
    </w:p>
    <w:p>
      <w:pPr>
        <w:pStyle w:val="Normal"/>
        <w:spacing w:lineRule="auto" w:line="360" w:before="0" w:after="0"/>
        <w:jc w:val="both"/>
        <w:rPr>
          <w:rFonts w:ascii="Times New Roman" w:hAnsi="Times New Roman"/>
          <w:bCs/>
          <w:sz w:val="24"/>
          <w:szCs w:val="24"/>
        </w:rPr>
      </w:pPr>
      <w:r>
        <w:rPr>
          <w:rFonts w:ascii="Times New Roman" w:hAnsi="Times New Roman"/>
          <w:bCs/>
          <w:sz w:val="24"/>
          <w:szCs w:val="24"/>
        </w:rPr>
        <w:t xml:space="preserve">3.4 - Os textos deverão ser digitados </w:t>
      </w:r>
      <w:r>
        <w:rPr>
          <w:rFonts w:eastAsia="Times New Roman" w:ascii="Times New Roman" w:hAnsi="Times New Roman"/>
          <w:sz w:val="24"/>
          <w:szCs w:val="24"/>
          <w:lang w:eastAsia="pt-BR"/>
        </w:rPr>
        <w:t xml:space="preserve">em programa de edição de texto (Word ou similar), </w:t>
      </w:r>
      <w:r>
        <w:rPr>
          <w:rFonts w:ascii="Times New Roman" w:hAnsi="Times New Roman"/>
          <w:bCs/>
          <w:sz w:val="24"/>
          <w:szCs w:val="24"/>
        </w:rPr>
        <w:t xml:space="preserve">em espaço duplo, folha A4, fonte </w:t>
      </w:r>
      <w:r>
        <w:rPr>
          <w:rFonts w:ascii="Times New Roman" w:hAnsi="Times New Roman"/>
          <w:bCs/>
          <w:i/>
          <w:iCs/>
          <w:sz w:val="24"/>
          <w:szCs w:val="24"/>
        </w:rPr>
        <w:t>times new roman</w:t>
      </w:r>
      <w:r>
        <w:rPr>
          <w:rFonts w:ascii="Times New Roman" w:hAnsi="Times New Roman"/>
          <w:bCs/>
          <w:sz w:val="24"/>
          <w:szCs w:val="24"/>
        </w:rPr>
        <w:t xml:space="preserve"> ou </w:t>
      </w:r>
      <w:r>
        <w:rPr>
          <w:rFonts w:ascii="Times New Roman" w:hAnsi="Times New Roman"/>
          <w:bCs/>
          <w:i/>
          <w:iCs/>
          <w:sz w:val="24"/>
          <w:szCs w:val="24"/>
        </w:rPr>
        <w:t>arial</w:t>
      </w:r>
      <w:r>
        <w:rPr>
          <w:rFonts w:ascii="Times New Roman" w:hAnsi="Times New Roman"/>
          <w:bCs/>
          <w:sz w:val="24"/>
          <w:szCs w:val="24"/>
        </w:rPr>
        <w:t>, de um só lado do papel.</w:t>
      </w:r>
    </w:p>
    <w:p>
      <w:pPr>
        <w:pStyle w:val="Default"/>
        <w:spacing w:lineRule="auto" w:line="360"/>
        <w:jc w:val="both"/>
        <w:rPr>
          <w:bCs/>
          <w:color w:val="auto"/>
        </w:rPr>
      </w:pPr>
      <w:r>
        <w:rPr>
          <w:bCs/>
          <w:color w:val="auto"/>
        </w:rPr>
      </w:r>
    </w:p>
    <w:p>
      <w:pPr>
        <w:pStyle w:val="Default"/>
        <w:spacing w:lineRule="auto" w:line="360"/>
        <w:jc w:val="both"/>
        <w:rPr>
          <w:bCs/>
          <w:color w:val="auto"/>
        </w:rPr>
      </w:pPr>
      <w:r>
        <w:rPr>
          <w:bCs/>
          <w:color w:val="auto"/>
        </w:rPr>
        <w:t>Art. 4.º - Das Inscrições:</w:t>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t>4.1 - Consideram-se inscritos os trabalhos entregues no DAE (Departamento de Assistência Estudantil), juntamente com a ficha de inscrição (Anexo I), no período de 1</w:t>
      </w:r>
      <w:r>
        <w:rPr>
          <w:rFonts w:eastAsia="Times New Roman" w:ascii="Times New Roman" w:hAnsi="Times New Roman"/>
          <w:sz w:val="24"/>
          <w:szCs w:val="24"/>
          <w:lang w:eastAsia="pt-BR"/>
        </w:rPr>
        <w:t>7</w:t>
      </w:r>
      <w:r>
        <w:rPr>
          <w:rFonts w:eastAsia="Times New Roman" w:ascii="Times New Roman" w:hAnsi="Times New Roman"/>
          <w:sz w:val="24"/>
          <w:szCs w:val="24"/>
          <w:lang w:eastAsia="pt-BR"/>
        </w:rPr>
        <w:t xml:space="preserve"> de março a 31 de março de 2022. </w:t>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r>
    </w:p>
    <w:p>
      <w:pPr>
        <w:pStyle w:val="Normal"/>
        <w:spacing w:lineRule="auto" w:line="360" w:before="0" w:after="0"/>
        <w:jc w:val="both"/>
        <w:rPr>
          <w:rFonts w:ascii="Times New Roman" w:hAnsi="Times New Roman"/>
          <w:sz w:val="24"/>
          <w:szCs w:val="24"/>
        </w:rPr>
      </w:pPr>
      <w:r>
        <w:rPr>
          <w:rFonts w:eastAsia="Times New Roman" w:ascii="Times New Roman" w:hAnsi="Times New Roman"/>
          <w:sz w:val="24"/>
          <w:szCs w:val="24"/>
          <w:lang w:eastAsia="pt-BR"/>
        </w:rPr>
        <w:t xml:space="preserve">4.2 - </w:t>
      </w:r>
      <w:r>
        <w:rPr>
          <w:rFonts w:ascii="Times New Roman" w:hAnsi="Times New Roman"/>
          <w:sz w:val="24"/>
          <w:szCs w:val="24"/>
        </w:rPr>
        <w:t xml:space="preserve">Os trabalhos (cartazes e poemas) deverão conter o nome ou pseudônimo do(a) participante. A identificação do curso e da turma fica a critério do(a) participante. </w:t>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r>
    </w:p>
    <w:p>
      <w:pPr>
        <w:pStyle w:val="Normal"/>
        <w:spacing w:lineRule="auto" w:line="360" w:before="0" w:after="0"/>
        <w:jc w:val="both"/>
        <w:rPr>
          <w:rFonts w:ascii="Times New Roman" w:hAnsi="Times New Roman"/>
          <w:sz w:val="24"/>
          <w:szCs w:val="24"/>
        </w:rPr>
      </w:pPr>
      <w:r>
        <w:rPr>
          <w:rFonts w:eastAsia="Times New Roman" w:ascii="Times New Roman" w:hAnsi="Times New Roman"/>
          <w:sz w:val="24"/>
          <w:szCs w:val="24"/>
          <w:lang w:eastAsia="pt-BR"/>
        </w:rPr>
        <w:t>4.3 - A ficha de inscrição – ANEXO I deste edital – poderá ser solicitada no DAE.</w:t>
      </w:r>
      <w:r>
        <w:rPr>
          <w:rFonts w:ascii="Times New Roman" w:hAnsi="Times New Roman"/>
          <w:sz w:val="24"/>
          <w:szCs w:val="24"/>
        </w:rPr>
        <w:t xml:space="preserve"> </w:t>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t>4.4 - As inscrições estarão abertas de 1</w:t>
      </w:r>
      <w:r>
        <w:rPr>
          <w:rFonts w:eastAsia="Times New Roman" w:ascii="Times New Roman" w:hAnsi="Times New Roman"/>
          <w:sz w:val="24"/>
          <w:szCs w:val="24"/>
          <w:lang w:eastAsia="pt-BR"/>
        </w:rPr>
        <w:t>7</w:t>
      </w:r>
      <w:r>
        <w:rPr>
          <w:rFonts w:eastAsia="Times New Roman" w:ascii="Times New Roman" w:hAnsi="Times New Roman"/>
          <w:sz w:val="24"/>
          <w:szCs w:val="24"/>
          <w:lang w:eastAsia="pt-BR"/>
        </w:rPr>
        <w:t xml:space="preserve"> de março a 31 de março de 2022.</w:t>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t>4.5 – Todos os trabalhos (cartazes e poemas) que respeitarem as normas deste regulamento participarão do Exposição de cartazes e do varal de poesias.</w:t>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r>
    </w:p>
    <w:p>
      <w:pPr>
        <w:pStyle w:val="Default"/>
        <w:spacing w:lineRule="auto" w:line="360"/>
        <w:rPr>
          <w:color w:val="auto"/>
        </w:rPr>
      </w:pPr>
      <w:r>
        <w:rPr>
          <w:color w:val="auto"/>
        </w:rPr>
        <w:t xml:space="preserve">Art. 5.º - </w:t>
      </w:r>
      <w:r>
        <w:rPr>
          <w:b/>
          <w:bCs/>
          <w:color w:val="auto"/>
        </w:rPr>
        <w:t xml:space="preserve">A Exposição de Cartazes e Varal de Poesia Baobá e Ancestralidade </w:t>
      </w:r>
      <w:r>
        <w:rPr>
          <w:color w:val="auto"/>
        </w:rPr>
        <w:t>acontecerá no período de 04 a 08 de abril de 2022, no pátio interno do Campus Satuba.</w:t>
      </w:r>
    </w:p>
    <w:p>
      <w:pPr>
        <w:pStyle w:val="Default"/>
        <w:spacing w:lineRule="auto" w:line="360"/>
        <w:rPr>
          <w:color w:val="auto"/>
        </w:rPr>
      </w:pPr>
      <w:r>
        <w:rPr>
          <w:color w:val="auto"/>
        </w:rPr>
      </w:r>
    </w:p>
    <w:p>
      <w:pPr>
        <w:pStyle w:val="Default"/>
        <w:spacing w:lineRule="auto" w:line="360"/>
        <w:rPr>
          <w:color w:val="auto"/>
        </w:rPr>
      </w:pPr>
      <w:r>
        <w:rPr>
          <w:color w:val="auto"/>
        </w:rPr>
        <w:t>Art. 6.º - DISPOSIÇÕES GERAIS</w:t>
      </w:r>
    </w:p>
    <w:p>
      <w:pPr>
        <w:pStyle w:val="Default"/>
        <w:spacing w:lineRule="auto" w:line="360"/>
        <w:rPr>
          <w:color w:val="auto"/>
        </w:rPr>
      </w:pPr>
      <w:r>
        <w:rPr>
          <w:color w:val="auto"/>
        </w:rPr>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t>6.1 – Após o término do concurso, os textos e cartazes recebidos não serão devolvidos.</w:t>
      </w:r>
    </w:p>
    <w:p>
      <w:pPr>
        <w:pStyle w:val="Normal"/>
        <w:spacing w:lineRule="auto" w:line="360" w:before="0" w:after="0"/>
        <w:jc w:val="both"/>
        <w:rPr>
          <w:rFonts w:ascii="Times New Roman" w:hAnsi="Times New Roman" w:eastAsia="Times New Roman"/>
          <w:sz w:val="24"/>
          <w:szCs w:val="24"/>
          <w:lang w:eastAsia="pt-BR"/>
        </w:rPr>
      </w:pPr>
      <w:r>
        <w:rPr>
          <w:rFonts w:eastAsia="Times New Roman" w:ascii="Times New Roman" w:hAnsi="Times New Roman"/>
          <w:sz w:val="24"/>
          <w:szCs w:val="24"/>
          <w:lang w:eastAsia="pt-BR"/>
        </w:rPr>
        <w:t xml:space="preserve">6.2 – A participação na </w:t>
      </w:r>
      <w:r>
        <w:rPr>
          <w:rFonts w:ascii="Times New Roman" w:hAnsi="Times New Roman"/>
          <w:b/>
          <w:bCs/>
          <w:sz w:val="24"/>
          <w:szCs w:val="24"/>
        </w:rPr>
        <w:t xml:space="preserve">Exposição de Cartazes e Varal de Poesia Baobá e Ancestralidade </w:t>
      </w:r>
      <w:r>
        <w:rPr>
          <w:rFonts w:eastAsia="Times New Roman" w:ascii="Times New Roman" w:hAnsi="Times New Roman"/>
          <w:sz w:val="24"/>
          <w:szCs w:val="24"/>
          <w:lang w:eastAsia="pt-BR"/>
        </w:rPr>
        <w:t>implica a aceitação total e irrestrita de todos os itens deste regulamento.</w:t>
      </w:r>
    </w:p>
    <w:p>
      <w:pPr>
        <w:pStyle w:val="Normal"/>
        <w:spacing w:lineRule="auto" w:line="360" w:before="0" w:after="0"/>
        <w:jc w:val="both"/>
        <w:rPr>
          <w:rFonts w:ascii="Times New Roman" w:hAnsi="Times New Roman"/>
          <w:sz w:val="24"/>
          <w:szCs w:val="24"/>
        </w:rPr>
      </w:pPr>
      <w:r>
        <w:rPr>
          <w:rFonts w:eastAsia="Times New Roman" w:ascii="Times New Roman" w:hAnsi="Times New Roman"/>
          <w:sz w:val="24"/>
          <w:szCs w:val="24"/>
          <w:lang w:eastAsia="pt-BR"/>
        </w:rPr>
        <w:t>6.3 – Os casos omissos neste regulamento serão, de maneira irrecorrível, resolvidos pela Comissão Organizadora.</w:t>
      </w:r>
      <w:r>
        <w:rPr>
          <w:rFonts w:ascii="Times New Roman" w:hAnsi="Times New Roman"/>
          <w:sz w:val="24"/>
          <w:szCs w:val="24"/>
        </w:rPr>
        <w:t xml:space="preserve"> </w:t>
      </w:r>
      <w:bookmarkStart w:id="0" w:name="_GoBack"/>
      <w:bookmarkEnd w:id="0"/>
      <w:r>
        <w:br w:type="page"/>
      </w:r>
    </w:p>
    <w:p>
      <w:pPr>
        <w:pStyle w:val="Normal"/>
        <w:spacing w:lineRule="auto" w:line="360" w:before="0" w:after="0"/>
        <w:jc w:val="center"/>
        <w:rPr>
          <w:rFonts w:ascii="Times New Roman" w:hAnsi="Times New Roman"/>
          <w:sz w:val="24"/>
          <w:szCs w:val="24"/>
        </w:rPr>
      </w:pPr>
      <w:r>
        <w:rPr/>
        <w:drawing>
          <wp:inline distT="0" distB="0" distL="0" distR="0">
            <wp:extent cx="1676400" cy="628650"/>
            <wp:effectExtent l="0" t="0" r="0" b="0"/>
            <wp:docPr id="3"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
                    <pic:cNvPicPr>
                      <a:picLocks noChangeAspect="1" noChangeArrowheads="1"/>
                    </pic:cNvPicPr>
                  </pic:nvPicPr>
                  <pic:blipFill>
                    <a:blip r:embed="rId2"/>
                    <a:stretch>
                      <a:fillRect/>
                    </a:stretch>
                  </pic:blipFill>
                  <pic:spPr bwMode="auto">
                    <a:xfrm>
                      <a:off x="0" y="0"/>
                      <a:ext cx="1676400" cy="628650"/>
                    </a:xfrm>
                    <a:prstGeom prst="rect">
                      <a:avLst/>
                    </a:prstGeom>
                  </pic:spPr>
                </pic:pic>
              </a:graphicData>
            </a:graphic>
          </wp:inline>
        </w:drawing>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t>ANEXO I</w:t>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t xml:space="preserve">FICHA DE INSCRIÇÃO  </w:t>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t xml:space="preserve">EXPOSIÇÃO DE CARTAZES E VARAL DE POESIAS BAOBÁ E ANCESTRALIDADE </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t>CATEGORIA:  (     ) ALUNO/A           (      ) SERVIDOR/A</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0" w:color="000000"/>
        </w:pBdr>
        <w:spacing w:lineRule="auto" w:line="36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0" w:color="000000"/>
        </w:pBdr>
        <w:spacing w:lineRule="auto" w:line="360" w:before="0" w:after="0"/>
        <w:rPr>
          <w:rFonts w:ascii="Times New Roman" w:hAnsi="Times New Roman"/>
          <w:sz w:val="24"/>
          <w:szCs w:val="24"/>
        </w:rPr>
      </w:pPr>
      <w:r>
        <w:rPr>
          <w:rFonts w:ascii="Times New Roman" w:hAnsi="Times New Roman"/>
          <w:sz w:val="24"/>
          <w:szCs w:val="24"/>
        </w:rPr>
        <w:t>Nome________________________________________________________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0" w:color="000000"/>
        </w:pBdr>
        <w:spacing w:lineRule="auto" w:line="360" w:before="0" w:after="0"/>
        <w:rPr>
          <w:rFonts w:ascii="Times New Roman" w:hAnsi="Times New Roman"/>
          <w:sz w:val="24"/>
          <w:szCs w:val="24"/>
        </w:rPr>
      </w:pPr>
      <w:r>
        <w:rPr>
          <w:rFonts w:ascii="Times New Roman" w:hAnsi="Times New Roman"/>
          <w:sz w:val="24"/>
          <w:szCs w:val="24"/>
        </w:rPr>
        <w:t>Curso _______________________ Ano/turma _______________________</w:t>
      </w:r>
    </w:p>
    <w:p>
      <w:pPr>
        <w:pStyle w:val="Normal"/>
        <w:pBdr>
          <w:top w:val="single" w:sz="4" w:space="1" w:color="000000"/>
          <w:left w:val="single" w:sz="4" w:space="4" w:color="000000"/>
          <w:bottom w:val="single" w:sz="4" w:space="1" w:color="000000"/>
          <w:right w:val="single" w:sz="4" w:space="0" w:color="000000"/>
        </w:pBdr>
        <w:spacing w:lineRule="auto" w:line="360" w:before="0" w:after="0"/>
        <w:jc w:val="center"/>
        <w:rPr>
          <w:rFonts w:ascii="Times New Roman" w:hAnsi="Times New Roman"/>
          <w:sz w:val="24"/>
          <w:szCs w:val="24"/>
        </w:rPr>
      </w:pPr>
      <w:r>
        <w:rPr>
          <w:rFonts w:ascii="Times New Roman" w:hAnsi="Times New Roman"/>
          <w:sz w:val="24"/>
          <w:szCs w:val="24"/>
        </w:rPr>
        <w:t>(Apenas para a categoria aluno/a)</w:t>
      </w:r>
    </w:p>
    <w:p>
      <w:pPr>
        <w:pStyle w:val="Normal"/>
        <w:pBdr>
          <w:top w:val="single" w:sz="4" w:space="1" w:color="000000"/>
          <w:left w:val="single" w:sz="4" w:space="4" w:color="000000"/>
          <w:bottom w:val="single" w:sz="4" w:space="1" w:color="000000"/>
          <w:right w:val="single" w:sz="4" w:space="0" w:color="000000"/>
        </w:pBdr>
        <w:spacing w:lineRule="auto" w:line="36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0" w:color="000000"/>
        </w:pBdr>
        <w:spacing w:lineRule="auto" w:line="360" w:before="0" w:after="0"/>
        <w:rPr>
          <w:rFonts w:ascii="Times New Roman" w:hAnsi="Times New Roman"/>
          <w:sz w:val="24"/>
          <w:szCs w:val="24"/>
        </w:rPr>
      </w:pPr>
      <w:r>
        <w:rPr>
          <w:rFonts w:ascii="Times New Roman" w:hAnsi="Times New Roman"/>
          <w:sz w:val="24"/>
          <w:szCs w:val="24"/>
        </w:rPr>
        <w:t>Gênero: (   ) Cartaz (   ) Poesia</w:t>
      </w:r>
    </w:p>
    <w:p>
      <w:pPr>
        <w:pStyle w:val="Normal"/>
        <w:pBdr>
          <w:top w:val="single" w:sz="4" w:space="1" w:color="000000"/>
          <w:left w:val="single" w:sz="4" w:space="4" w:color="000000"/>
          <w:bottom w:val="single" w:sz="4" w:space="1" w:color="000000"/>
          <w:right w:val="single" w:sz="4" w:space="0" w:color="000000"/>
        </w:pBdr>
        <w:spacing w:lineRule="auto" w:line="36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0" w:color="000000"/>
        </w:pBdr>
        <w:spacing w:lineRule="auto" w:line="360" w:before="0" w:after="0"/>
        <w:jc w:val="both"/>
        <w:rPr>
          <w:rFonts w:ascii="Times New Roman" w:hAnsi="Times New Roman"/>
          <w:sz w:val="24"/>
          <w:szCs w:val="24"/>
        </w:rPr>
      </w:pPr>
      <w:r>
        <w:rPr>
          <w:rFonts w:ascii="Times New Roman" w:hAnsi="Times New Roman"/>
          <w:sz w:val="24"/>
          <w:szCs w:val="24"/>
        </w:rPr>
        <w:t>E-mail:_______________________________________________________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before="0" w:after="0"/>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0" w:color="000000"/>
        </w:pBdr>
        <w:spacing w:lineRule="auto" w:line="360" w:before="0" w:after="0"/>
        <w:jc w:val="both"/>
        <w:rPr>
          <w:rFonts w:ascii="Times New Roman" w:hAnsi="Times New Roman"/>
          <w:sz w:val="24"/>
          <w:szCs w:val="24"/>
        </w:rPr>
      </w:pPr>
      <w:r>
        <w:rPr>
          <w:rFonts w:ascii="Times New Roman" w:hAnsi="Times New Roman"/>
          <w:sz w:val="24"/>
          <w:szCs w:val="24"/>
        </w:rPr>
        <w:t>TELEFONE:___________________________________________________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
    </w:p>
    <w:sectPr>
      <w:headerReference w:type="default" r:id="rId4"/>
      <w:footerReference w:type="default" r:id="rId5"/>
      <w:type w:val="nextPage"/>
      <w:pgSz w:w="11906" w:h="16838"/>
      <w:pgMar w:left="1134" w:right="1134" w:header="709" w:top="1701" w:footer="709"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19ff"/>
    <w:pPr>
      <w:widowControl/>
      <w:bidi w:val="0"/>
      <w:spacing w:lineRule="auto" w:line="276" w:before="0" w:after="200"/>
      <w:jc w:val="left"/>
    </w:pPr>
    <w:rPr>
      <w:rFonts w:ascii="Calibri" w:hAnsi="Calibri" w:eastAsia="Calibri" w:cs="Times New Roman"/>
      <w:color w:val="auto"/>
      <w:kern w:val="0"/>
      <w:sz w:val="22"/>
      <w:szCs w:val="22"/>
      <w:lang w:eastAsia="en-US" w:val="pt-BR" w:bidi="ar-SA"/>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semiHidden/>
    <w:qFormat/>
    <w:rsid w:val="00d519ff"/>
    <w:rPr>
      <w:rFonts w:ascii="Tahoma" w:hAnsi="Tahoma" w:eastAsia="Calibri" w:cs="Tahoma"/>
      <w:sz w:val="16"/>
      <w:szCs w:val="16"/>
    </w:rPr>
  </w:style>
  <w:style w:type="character" w:styleId="St" w:customStyle="1">
    <w:name w:val="st"/>
    <w:basedOn w:val="DefaultParagraphFont"/>
    <w:qFormat/>
    <w:rsid w:val="008c5fed"/>
    <w:rPr/>
  </w:style>
  <w:style w:type="character" w:styleId="LinkdaInternet">
    <w:name w:val="Link da Internet"/>
    <w:uiPriority w:val="99"/>
    <w:unhideWhenUsed/>
    <w:rsid w:val="00f01fa1"/>
    <w:rPr>
      <w:color w:val="0000FF"/>
      <w:u w:val="single"/>
    </w:rPr>
  </w:style>
  <w:style w:type="character" w:styleId="CabealhoChar" w:customStyle="1">
    <w:name w:val="Cabeçalho Char"/>
    <w:link w:val="Cabealho"/>
    <w:uiPriority w:val="99"/>
    <w:qFormat/>
    <w:rsid w:val="00d8011c"/>
    <w:rPr>
      <w:rFonts w:ascii="Calibri" w:hAnsi="Calibri" w:eastAsia="Calibri" w:cs="Times New Roman"/>
    </w:rPr>
  </w:style>
  <w:style w:type="character" w:styleId="RodapChar" w:customStyle="1">
    <w:name w:val="Rodapé Char"/>
    <w:link w:val="Rodap"/>
    <w:uiPriority w:val="99"/>
    <w:qFormat/>
    <w:rsid w:val="00d8011c"/>
    <w:rPr>
      <w:rFonts w:ascii="Calibri" w:hAnsi="Calibri" w:eastAsia="Calibri" w:cs="Times New Roman"/>
    </w:rPr>
  </w:style>
  <w:style w:type="character" w:styleId="Null" w:customStyle="1">
    <w:name w:val="null"/>
    <w:basedOn w:val="DefaultParagraphFont"/>
    <w:qFormat/>
    <w:rsid w:val="00eb43a5"/>
    <w:rPr/>
  </w:style>
  <w:style w:type="character" w:styleId="Appleconvertedspace" w:customStyle="1">
    <w:name w:val="apple-converted-space"/>
    <w:basedOn w:val="DefaultParagraphFont"/>
    <w:qFormat/>
    <w:rsid w:val="00f153d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d519ff"/>
    <w:pPr>
      <w:widowControl/>
      <w:bidi w:val="0"/>
      <w:spacing w:before="0" w:after="0"/>
      <w:jc w:val="left"/>
    </w:pPr>
    <w:rPr>
      <w:rFonts w:ascii="Times New Roman" w:hAnsi="Times New Roman" w:eastAsia="Calibri" w:cs="Times New Roman"/>
      <w:color w:val="000000"/>
      <w:kern w:val="0"/>
      <w:sz w:val="24"/>
      <w:szCs w:val="24"/>
      <w:lang w:eastAsia="en-US" w:val="pt-BR" w:bidi="ar-SA"/>
    </w:rPr>
  </w:style>
  <w:style w:type="paragraph" w:styleId="BalloonText">
    <w:name w:val="Balloon Text"/>
    <w:basedOn w:val="Normal"/>
    <w:link w:val="TextodebaloChar"/>
    <w:uiPriority w:val="99"/>
    <w:semiHidden/>
    <w:unhideWhenUsed/>
    <w:qFormat/>
    <w:rsid w:val="00d519ff"/>
    <w:pPr>
      <w:spacing w:lineRule="auto" w:line="240" w:before="0" w:after="0"/>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d8011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d8011c"/>
    <w:pPr>
      <w:tabs>
        <w:tab w:val="clear" w:pos="708"/>
        <w:tab w:val="center" w:pos="4252" w:leader="none"/>
        <w:tab w:val="right" w:pos="8504" w:leader="none"/>
      </w:tabs>
      <w:spacing w:lineRule="auto" w:line="240" w:before="0" w:after="0"/>
    </w:pPr>
    <w:rPr/>
  </w:style>
  <w:style w:type="paragraph" w:styleId="NormalWeb">
    <w:name w:val="Normal (Web)"/>
    <w:basedOn w:val="Normal"/>
    <w:uiPriority w:val="99"/>
    <w:semiHidden/>
    <w:unhideWhenUsed/>
    <w:qFormat/>
    <w:rsid w:val="00cb3b66"/>
    <w:pPr>
      <w:spacing w:lineRule="auto" w:line="240" w:beforeAutospacing="1" w:afterAutospacing="1"/>
    </w:pPr>
    <w:rPr>
      <w:rFonts w:ascii="Times New Roman" w:hAnsi="Times New Roman" w:eastAsia="Times New Roman"/>
      <w:sz w:val="24"/>
      <w:szCs w:val="24"/>
      <w:lang w:eastAsia="pt-BR"/>
    </w:rPr>
  </w:style>
  <w:style w:type="paragraph" w:styleId="ListParagraph">
    <w:name w:val="List Paragraph"/>
    <w:basedOn w:val="Normal"/>
    <w:uiPriority w:val="34"/>
    <w:qFormat/>
    <w:rsid w:val="00213de6"/>
    <w:pPr>
      <w:spacing w:before="0" w:after="200"/>
      <w:ind w:left="720" w:hanging="0"/>
      <w:contextualSpacing/>
    </w:pPr>
    <w:rPr/>
  </w:style>
  <w:style w:type="paragraph" w:styleId="Nospacing" w:customStyle="1">
    <w:name w:val="nospacing"/>
    <w:basedOn w:val="Normal"/>
    <w:qFormat/>
    <w:rsid w:val="00f153d2"/>
    <w:pPr>
      <w:spacing w:lineRule="auto" w:line="240" w:beforeAutospacing="1" w:afterAutospacing="1"/>
    </w:pPr>
    <w:rPr>
      <w:rFonts w:ascii="Times New Roman" w:hAnsi="Times New Roman" w:eastAsia="Times New Roman"/>
      <w:sz w:val="24"/>
      <w:szCs w:val="24"/>
      <w:lang w:eastAsia="pt-BR"/>
    </w:rPr>
  </w:style>
  <w:style w:type="paragraph" w:styleId="Revision">
    <w:name w:val="Revision"/>
    <w:uiPriority w:val="99"/>
    <w:semiHidden/>
    <w:qFormat/>
    <w:rsid w:val="00d02b75"/>
    <w:pPr>
      <w:widowControl/>
      <w:bidi w:val="0"/>
      <w:spacing w:before="0" w:after="0"/>
      <w:jc w:val="left"/>
    </w:pPr>
    <w:rPr>
      <w:rFonts w:ascii="Calibri" w:hAnsi="Calibri" w:eastAsia="Calibri" w:cs="Times New Roman"/>
      <w:color w:val="auto"/>
      <w:kern w:val="0"/>
      <w:sz w:val="22"/>
      <w:szCs w:val="22"/>
      <w:lang w:eastAsia="en-US" w:val="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LibreOffice/7.1.8.1$Windows_X86_64 LibreOffice_project/e1f30c802c3269a1d052614453f260e49458c82c</Application>
  <AppVersion>15.0000</AppVersion>
  <Pages>5</Pages>
  <Words>561</Words>
  <Characters>3090</Characters>
  <CharactersWithSpaces>3657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2022-03-10T20:14:00Z</dcterms:created>
  <dc:creator>Professor</dc:creator>
  <dc:description/>
  <dc:language>pt-BR</dc:language>
  <cp:lastModifiedBy/>
  <cp:lastPrinted>2019-11-21T16:01:00Z</cp:lastPrinted>
  <dcterms:modified xsi:type="dcterms:W3CDTF">2022-03-17T13:29:49Z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