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ECA8" w14:textId="77777777" w:rsidR="00340C72" w:rsidRDefault="00340C72" w:rsidP="00340C72">
      <w:pPr>
        <w:spacing w:line="240" w:lineRule="auto"/>
        <w:rPr>
          <w:b/>
        </w:rPr>
      </w:pPr>
    </w:p>
    <w:tbl>
      <w:tblPr>
        <w:tblW w:w="10342" w:type="dxa"/>
        <w:tblInd w:w="-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2"/>
      </w:tblGrid>
      <w:tr w:rsidR="00340C72" w14:paraId="40EC63E9" w14:textId="77777777" w:rsidTr="00B43668">
        <w:tc>
          <w:tcPr>
            <w:tcW w:w="10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</w:tcPr>
          <w:p w14:paraId="16C8ABF2" w14:textId="77777777" w:rsidR="00340C72" w:rsidRDefault="00340C72" w:rsidP="00B436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ANEXO VI</w:t>
            </w:r>
          </w:p>
          <w:p w14:paraId="2B791E42" w14:textId="77777777" w:rsidR="00340C72" w:rsidRDefault="00340C72" w:rsidP="00B43668">
            <w:pPr>
              <w:spacing w:before="4" w:line="240" w:lineRule="auto"/>
              <w:ind w:right="4"/>
              <w:jc w:val="center"/>
              <w:rPr>
                <w:b/>
              </w:rPr>
            </w:pPr>
            <w:r>
              <w:rPr>
                <w:b/>
              </w:rPr>
              <w:t>TERMO DE COMPROMISSO</w:t>
            </w:r>
          </w:p>
          <w:p w14:paraId="608A9E6B" w14:textId="169D940E" w:rsidR="00340C72" w:rsidRDefault="00340C72" w:rsidP="00B43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right="4"/>
              <w:jc w:val="center"/>
            </w:pPr>
            <w:r>
              <w:t xml:space="preserve">(Somente enviar após o </w:t>
            </w:r>
            <w:proofErr w:type="gramStart"/>
            <w:r>
              <w:t>resultado final</w:t>
            </w:r>
            <w:proofErr w:type="gramEnd"/>
            <w:r>
              <w:t xml:space="preserve">, </w:t>
            </w:r>
            <w:r>
              <w:rPr>
                <w:b/>
              </w:rPr>
              <w:t>caso seja contemplada/o</w:t>
            </w:r>
            <w:r>
              <w:t xml:space="preserve">, através do link </w:t>
            </w:r>
            <w:hyperlink r:id="rId4">
              <w:r>
                <w:t>https://bit.ly/termoIFALSATUBA</w:t>
              </w:r>
            </w:hyperlink>
            <w:r>
              <w:t xml:space="preserve"> </w:t>
            </w:r>
            <w:r>
              <w:t xml:space="preserve">) </w:t>
            </w:r>
          </w:p>
        </w:tc>
      </w:tr>
    </w:tbl>
    <w:p w14:paraId="47C1B0D8" w14:textId="77777777" w:rsidR="00340C72" w:rsidRDefault="00340C72" w:rsidP="00340C72">
      <w:pPr>
        <w:spacing w:line="240" w:lineRule="auto"/>
        <w:ind w:left="-284" w:right="-285"/>
        <w:jc w:val="both"/>
        <w:rPr>
          <w:b/>
        </w:rPr>
      </w:pPr>
    </w:p>
    <w:p w14:paraId="6CAA2815" w14:textId="77777777" w:rsidR="00340C72" w:rsidRDefault="00340C72" w:rsidP="00340C72">
      <w:pPr>
        <w:widowControl w:val="0"/>
        <w:spacing w:line="360" w:lineRule="auto"/>
        <w:ind w:firstLine="709"/>
        <w:jc w:val="both"/>
      </w:pPr>
    </w:p>
    <w:p w14:paraId="56D090C2" w14:textId="77777777" w:rsidR="00340C72" w:rsidRDefault="00340C72" w:rsidP="00340C72">
      <w:pPr>
        <w:widowControl w:val="0"/>
        <w:ind w:firstLine="709"/>
        <w:jc w:val="both"/>
      </w:pPr>
      <w:r>
        <w:t xml:space="preserve">Considerando a Regulamentação do Auxílio Permanência no Âmbito do IFAL, eu, estudante do IFAL, declaro ter ciência das condições de permanência nos Programas da Assistência Estudantil. </w:t>
      </w:r>
    </w:p>
    <w:p w14:paraId="1A4E484F" w14:textId="77777777" w:rsidR="00340C72" w:rsidRDefault="00340C72" w:rsidP="00340C72">
      <w:pPr>
        <w:widowControl w:val="0"/>
        <w:ind w:firstLine="709"/>
        <w:jc w:val="both"/>
      </w:pPr>
      <w:r>
        <w:t>Tenho ciência que devo:</w:t>
      </w:r>
    </w:p>
    <w:p w14:paraId="4838AC68" w14:textId="77777777" w:rsidR="00340C72" w:rsidRDefault="00340C72" w:rsidP="00340C72">
      <w:pPr>
        <w:widowControl w:val="0"/>
        <w:ind w:left="709"/>
        <w:jc w:val="both"/>
      </w:pPr>
      <w:r>
        <w:t xml:space="preserve">I - </w:t>
      </w:r>
      <w:proofErr w:type="gramStart"/>
      <w:r>
        <w:t>possuir</w:t>
      </w:r>
      <w:proofErr w:type="gramEnd"/>
      <w:r>
        <w:t xml:space="preserve"> frequência mínima de 75% no cômputo geral dos componentes curriculares; </w:t>
      </w:r>
    </w:p>
    <w:p w14:paraId="413AE3FA" w14:textId="77777777" w:rsidR="00340C72" w:rsidRDefault="00340C72" w:rsidP="00340C72">
      <w:pPr>
        <w:widowControl w:val="0"/>
        <w:ind w:left="709"/>
        <w:jc w:val="both"/>
      </w:pPr>
      <w:r>
        <w:t xml:space="preserve">II - </w:t>
      </w:r>
      <w:proofErr w:type="gramStart"/>
      <w:r>
        <w:t>entregar</w:t>
      </w:r>
      <w:proofErr w:type="gramEnd"/>
      <w:r>
        <w:t xml:space="preserve"> os comprovantes de gastos, quando for o caso; </w:t>
      </w:r>
    </w:p>
    <w:p w14:paraId="0B48D1A1" w14:textId="77777777" w:rsidR="00340C72" w:rsidRDefault="00340C72" w:rsidP="00340C72">
      <w:pPr>
        <w:widowControl w:val="0"/>
        <w:ind w:left="709"/>
        <w:jc w:val="both"/>
      </w:pPr>
      <w:r>
        <w:t>III - comparecer às reuniões promovidas pelo Serviço Social, quando convocada/o;</w:t>
      </w:r>
    </w:p>
    <w:p w14:paraId="039EBEDF" w14:textId="77777777" w:rsidR="00340C72" w:rsidRDefault="00340C72" w:rsidP="00340C72">
      <w:pPr>
        <w:widowControl w:val="0"/>
        <w:ind w:left="709"/>
        <w:jc w:val="both"/>
      </w:pPr>
      <w:r>
        <w:t xml:space="preserve">IV - Fazer uso responsável dos equipamentos e/ou recursos </w:t>
      </w:r>
      <w:proofErr w:type="gramStart"/>
      <w:r>
        <w:t>financeiros  concedidos</w:t>
      </w:r>
      <w:proofErr w:type="gramEnd"/>
      <w:r>
        <w:t>;</w:t>
      </w:r>
    </w:p>
    <w:p w14:paraId="7C0D1905" w14:textId="77777777" w:rsidR="00340C72" w:rsidRDefault="00340C72" w:rsidP="00340C72">
      <w:pPr>
        <w:widowControl w:val="0"/>
        <w:ind w:left="709"/>
        <w:jc w:val="both"/>
      </w:pPr>
      <w:r>
        <w:t xml:space="preserve">V - Acompanhar as comunicações, informações e orientações emitidas pelos canais oficiais do IFAL vinculados ao Campus Satuba e à Reitoria; </w:t>
      </w:r>
    </w:p>
    <w:p w14:paraId="1D85D4DF" w14:textId="77777777" w:rsidR="00340C72" w:rsidRDefault="00340C72" w:rsidP="00340C72">
      <w:pPr>
        <w:widowControl w:val="0"/>
        <w:ind w:left="709"/>
        <w:jc w:val="both"/>
      </w:pPr>
      <w:r>
        <w:t>VI - Interagir com as atividades propostas pela equipe de trabalho da Assistência Estudantil;</w:t>
      </w:r>
    </w:p>
    <w:p w14:paraId="324432D3" w14:textId="77777777" w:rsidR="00340C72" w:rsidRDefault="00340C72" w:rsidP="00340C72">
      <w:pPr>
        <w:widowControl w:val="0"/>
        <w:ind w:left="709"/>
        <w:jc w:val="both"/>
      </w:pPr>
      <w:r>
        <w:t>VII - cumprir com as competências indicadas no programa em que fui selecionada/o da Política de Assistência Estudantil do IFAL.</w:t>
      </w:r>
    </w:p>
    <w:p w14:paraId="7D5E8AE3" w14:textId="77777777" w:rsidR="00340C72" w:rsidRDefault="00340C72" w:rsidP="00340C72">
      <w:pPr>
        <w:widowControl w:val="0"/>
        <w:ind w:left="709"/>
        <w:jc w:val="both"/>
      </w:pPr>
      <w:r>
        <w:t>VII - Informar ao Departamento de Assistência Estudantil em caso de trancamento da matrícula ou da desistência do curso.</w:t>
      </w:r>
    </w:p>
    <w:p w14:paraId="2F03162F" w14:textId="77777777" w:rsidR="00340C72" w:rsidRDefault="00340C72" w:rsidP="00340C72">
      <w:pPr>
        <w:widowControl w:val="0"/>
        <w:ind w:left="709"/>
        <w:jc w:val="both"/>
      </w:pPr>
    </w:p>
    <w:p w14:paraId="2476DC52" w14:textId="77777777" w:rsidR="00340C72" w:rsidRDefault="00340C72" w:rsidP="00340C72">
      <w:pPr>
        <w:widowControl w:val="0"/>
        <w:ind w:firstLine="709"/>
        <w:jc w:val="both"/>
      </w:pPr>
      <w:r>
        <w:t xml:space="preserve">Estou ciente de que a bolsa poderá ser </w:t>
      </w:r>
      <w:r>
        <w:rPr>
          <w:b/>
        </w:rPr>
        <w:t>suspensa</w:t>
      </w:r>
      <w:r>
        <w:t xml:space="preserve"> ou </w:t>
      </w:r>
      <w:r>
        <w:rPr>
          <w:b/>
        </w:rPr>
        <w:t>cancelada</w:t>
      </w:r>
      <w:r>
        <w:t xml:space="preserve"> caso descumpra qualquer artigo do edital ou dos critérios estabelecidos na Política de Assistência Estudantil do IFAL.</w:t>
      </w:r>
    </w:p>
    <w:p w14:paraId="7EEF080F" w14:textId="77777777" w:rsidR="00340C72" w:rsidRDefault="00340C72" w:rsidP="00340C72">
      <w:pPr>
        <w:widowControl w:val="0"/>
        <w:ind w:firstLine="709"/>
        <w:jc w:val="both"/>
      </w:pPr>
      <w:r>
        <w:t xml:space="preserve">Da mesma forma, estou ciente que devo entregar os </w:t>
      </w:r>
      <w:r>
        <w:rPr>
          <w:b/>
        </w:rPr>
        <w:t>dados da conta bancária</w:t>
      </w:r>
      <w:r>
        <w:t xml:space="preserve"> para receber o pagamento do auxílio. Estou avisado que a não entrega da conta deixará meu auxílio suspenso, salvo nos casos em que eu apresente uma justificativa ao Departamento de Assistência Estudantil sobre a impossibilidade de abrir conta, situação em que o pagamento se dará excepcionalmente por CPF.</w:t>
      </w:r>
    </w:p>
    <w:p w14:paraId="33151239" w14:textId="77777777" w:rsidR="00340C72" w:rsidRDefault="00340C72" w:rsidP="00340C72">
      <w:pPr>
        <w:widowControl w:val="0"/>
        <w:ind w:firstLine="709"/>
        <w:jc w:val="both"/>
      </w:pPr>
      <w:r>
        <w:t>Ciente de todo o exposto, confirmo minha aceitação no Programa de Assistência Estudantil do IFAL.</w:t>
      </w:r>
    </w:p>
    <w:p w14:paraId="4A68E867" w14:textId="77777777" w:rsidR="00340C72" w:rsidRDefault="00340C72" w:rsidP="00340C72">
      <w:pPr>
        <w:pBdr>
          <w:top w:val="nil"/>
          <w:left w:val="nil"/>
          <w:bottom w:val="nil"/>
          <w:right w:val="nil"/>
          <w:between w:val="nil"/>
        </w:pBdr>
        <w:spacing w:before="4"/>
        <w:ind w:right="4"/>
        <w:jc w:val="center"/>
        <w:rPr>
          <w:b/>
        </w:rPr>
      </w:pPr>
    </w:p>
    <w:p w14:paraId="35A88D23" w14:textId="77777777" w:rsidR="00340C72" w:rsidRDefault="00340C72" w:rsidP="00340C72">
      <w:pPr>
        <w:tabs>
          <w:tab w:val="left" w:pos="2662"/>
          <w:tab w:val="left" w:pos="3100"/>
          <w:tab w:val="left" w:pos="4212"/>
          <w:tab w:val="left" w:pos="4886"/>
        </w:tabs>
        <w:spacing w:before="94"/>
        <w:ind w:left="220" w:right="4" w:hanging="41"/>
        <w:jc w:val="center"/>
        <w:rPr>
          <w:highlight w:val="yellow"/>
        </w:rPr>
      </w:pPr>
      <w:r>
        <w:t xml:space="preserve">                _________________________, _____</w:t>
      </w:r>
      <w:proofErr w:type="spellStart"/>
      <w:r>
        <w:t>de________________de</w:t>
      </w:r>
      <w:proofErr w:type="spellEnd"/>
      <w:r>
        <w:t xml:space="preserve"> 2022.</w:t>
      </w:r>
    </w:p>
    <w:p w14:paraId="1E3B49C4" w14:textId="77777777" w:rsidR="00340C72" w:rsidRDefault="00340C72" w:rsidP="00340C72">
      <w:pPr>
        <w:spacing w:before="94"/>
        <w:ind w:left="220" w:right="4" w:hanging="41"/>
        <w:jc w:val="both"/>
      </w:pPr>
      <w:r>
        <w:tab/>
      </w:r>
      <w:r>
        <w:tab/>
      </w:r>
      <w:r>
        <w:tab/>
        <w:t xml:space="preserve">                  (Cidade)</w:t>
      </w:r>
      <w:r>
        <w:tab/>
      </w:r>
      <w:r>
        <w:tab/>
        <w:t xml:space="preserve">         </w:t>
      </w:r>
      <w:proofErr w:type="gramStart"/>
      <w:r>
        <w:t xml:space="preserve">   (</w:t>
      </w:r>
      <w:proofErr w:type="gramEnd"/>
      <w:r>
        <w:t>Dia)</w:t>
      </w:r>
      <w:r>
        <w:tab/>
        <w:t xml:space="preserve">               (Mês)</w:t>
      </w:r>
      <w:r>
        <w:tab/>
      </w:r>
      <w:r>
        <w:tab/>
      </w:r>
    </w:p>
    <w:p w14:paraId="638993B5" w14:textId="77777777" w:rsidR="00340C72" w:rsidRDefault="00340C72" w:rsidP="00340C72">
      <w:pPr>
        <w:spacing w:before="4"/>
        <w:ind w:right="4"/>
        <w:jc w:val="center"/>
      </w:pPr>
    </w:p>
    <w:p w14:paraId="2FF466BD" w14:textId="77777777" w:rsidR="00340C72" w:rsidRDefault="00340C72" w:rsidP="00340C72">
      <w:pPr>
        <w:spacing w:before="4"/>
        <w:ind w:right="4"/>
        <w:jc w:val="center"/>
      </w:pPr>
      <w:r>
        <w:t>______________________________                 ________________________________</w:t>
      </w:r>
    </w:p>
    <w:p w14:paraId="4E162E49" w14:textId="77777777" w:rsidR="00340C72" w:rsidRDefault="00340C72" w:rsidP="00340C72">
      <w:pPr>
        <w:spacing w:before="4"/>
        <w:ind w:right="4"/>
        <w:rPr>
          <w:b/>
        </w:rPr>
      </w:pPr>
      <w:r>
        <w:t xml:space="preserve">         </w:t>
      </w:r>
      <w:r>
        <w:rPr>
          <w:b/>
        </w:rPr>
        <w:t>Assinatura da/o Estudante                               Assinatura da/o Responsável</w:t>
      </w:r>
    </w:p>
    <w:p w14:paraId="12BBBF53" w14:textId="77777777" w:rsidR="00411576" w:rsidRDefault="00411576"/>
    <w:sectPr w:rsidR="00411576">
      <w:pgSz w:w="11906" w:h="16838"/>
      <w:pgMar w:top="1417" w:right="1280" w:bottom="1417" w:left="1275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72"/>
    <w:rsid w:val="00153302"/>
    <w:rsid w:val="00340C72"/>
    <w:rsid w:val="00411576"/>
    <w:rsid w:val="0083279E"/>
    <w:rsid w:val="00B1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C192"/>
  <w15:chartTrackingRefBased/>
  <w15:docId w15:val="{64BC198F-8DE5-4D97-9081-E2B64BAA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C72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termoIFALSATUB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LOPES</dc:creator>
  <cp:keywords/>
  <dc:description/>
  <cp:lastModifiedBy>FRANCINE LOPES</cp:lastModifiedBy>
  <cp:revision>2</cp:revision>
  <dcterms:created xsi:type="dcterms:W3CDTF">2022-03-10T18:14:00Z</dcterms:created>
  <dcterms:modified xsi:type="dcterms:W3CDTF">2022-03-10T18:14:00Z</dcterms:modified>
</cp:coreProperties>
</file>