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2ABDE" w14:textId="77777777" w:rsidR="00891536" w:rsidRDefault="001207A0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Estação Meteorológica do IFAL/Piranhas</w:t>
      </w:r>
    </w:p>
    <w:p w14:paraId="64385B3B" w14:textId="62311C3D" w:rsidR="00891536" w:rsidRPr="00891536" w:rsidRDefault="003B13A9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Informativo</w:t>
      </w:r>
      <w:r w:rsidR="00891536"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D12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MAIO</w:t>
      </w:r>
      <w:r w:rsidR="004D5C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/2020</w:t>
      </w:r>
    </w:p>
    <w:p w14:paraId="6110E2BD" w14:textId="01B7B4C7" w:rsidR="00891536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 xml:space="preserve">Laboratório de </w:t>
      </w:r>
      <w:r w:rsidR="009D1269">
        <w:rPr>
          <w:rFonts w:ascii="Courier New" w:hAnsi="Courier New" w:cs="Courier New"/>
          <w:color w:val="000000" w:themeColor="text1"/>
          <w:sz w:val="24"/>
          <w:szCs w:val="24"/>
        </w:rPr>
        <w:t xml:space="preserve">Agrometeorologia e </w:t>
      </w: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Irrigação</w:t>
      </w:r>
    </w:p>
    <w:p w14:paraId="5FD7539C" w14:textId="77777777" w:rsidR="003B13A9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Responsável técnico: Prof. Samuel Silva</w:t>
      </w:r>
    </w:p>
    <w:p w14:paraId="62AF778A" w14:textId="77777777" w:rsid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9CA3E" w14:textId="77777777" w:rsidR="00891536" w:rsidRPr="003B13A9" w:rsidRDefault="006D0C67" w:rsidP="003B13A9">
      <w:pPr>
        <w:spacing w:after="0" w:line="360" w:lineRule="auto"/>
        <w:ind w:left="1276"/>
        <w:jc w:val="both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2EF201D" wp14:editId="3AAFEA5A">
            <wp:simplePos x="0" y="0"/>
            <wp:positionH relativeFrom="margin">
              <wp:posOffset>3717290</wp:posOffset>
            </wp:positionH>
            <wp:positionV relativeFrom="paragraph">
              <wp:posOffset>43180</wp:posOffset>
            </wp:positionV>
            <wp:extent cx="2617470" cy="170116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33325" r="32835" b="12212"/>
                    <a:stretch/>
                  </pic:blipFill>
                  <pic:spPr bwMode="auto">
                    <a:xfrm>
                      <a:off x="0" y="0"/>
                      <a:ext cx="261747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1536" w:rsidRPr="003B13A9">
        <w:rPr>
          <w:rFonts w:ascii="Courier New" w:hAnsi="Courier New" w:cs="Courier New"/>
          <w:b/>
          <w:sz w:val="24"/>
          <w:szCs w:val="24"/>
        </w:rPr>
        <w:t>Informações da estação:</w:t>
      </w:r>
    </w:p>
    <w:tbl>
      <w:tblPr>
        <w:tblW w:w="0" w:type="auto"/>
        <w:tblInd w:w="1701" w:type="dxa"/>
        <w:shd w:val="clear" w:color="auto" w:fill="E5E4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3"/>
        <w:gridCol w:w="1698"/>
      </w:tblGrid>
      <w:tr w:rsidR="00891536" w:rsidRPr="00891536" w14:paraId="18560199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1206F96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﻿Latitude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46596C7" w14:textId="77777777" w:rsidR="00891536" w:rsidRPr="00891536" w:rsidRDefault="000734BD" w:rsidP="000734B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-9,</w:t>
            </w:r>
            <w:r w:rsidR="00891536"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62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2261</w:t>
            </w:r>
          </w:p>
        </w:tc>
      </w:tr>
      <w:tr w:rsidR="00891536" w:rsidRPr="00891536" w14:paraId="7A872090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68811FD" w14:textId="13DB1B51" w:rsidR="00891536" w:rsidRPr="00891536" w:rsidRDefault="00294E7B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 xml:space="preserve"> </w:t>
            </w:r>
            <w:r w:rsidR="00891536"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﻿Longitude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D26F4B9" w14:textId="77777777"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-37,767113</w:t>
            </w:r>
          </w:p>
        </w:tc>
      </w:tr>
      <w:tr w:rsidR="00891536" w:rsidRPr="00891536" w14:paraId="6F4E71BE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CF93FD5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Altitude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1128A3E" w14:textId="77777777"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187</w:t>
            </w:r>
          </w:p>
        </w:tc>
      </w:tr>
      <w:tr w:rsidR="00891536" w:rsidRPr="00891536" w14:paraId="567D5C78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F6E84BB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Fuso Horário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DE6B367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GMT -3 h</w:t>
            </w:r>
          </w:p>
        </w:tc>
      </w:tr>
    </w:tbl>
    <w:p w14:paraId="22515092" w14:textId="77777777" w:rsidR="00891536" w:rsidRPr="00891536" w:rsidRDefault="00891536" w:rsidP="00891536">
      <w:pPr>
        <w:tabs>
          <w:tab w:val="left" w:pos="258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248CB6E0" w14:textId="77777777" w:rsidR="00891536" w:rsidRP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506DF1" w14:textId="77777777" w:rsidR="001207A0" w:rsidRDefault="001207A0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9683BA" w14:textId="1AE0DF4F" w:rsidR="001207A0" w:rsidRPr="00891536" w:rsidRDefault="001207A0" w:rsidP="001207A0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1207A0">
        <w:rPr>
          <w:color w:val="000000" w:themeColor="text1"/>
        </w:rPr>
        <w:t xml:space="preserve">Durante o mês de </w:t>
      </w:r>
      <w:r w:rsidR="009D1269">
        <w:rPr>
          <w:b/>
          <w:color w:val="000000" w:themeColor="text1"/>
        </w:rPr>
        <w:t>MAIO</w:t>
      </w:r>
      <w:r w:rsidR="00782D67">
        <w:rPr>
          <w:color w:val="000000" w:themeColor="text1"/>
        </w:rPr>
        <w:t xml:space="preserve"> de 2020</w:t>
      </w:r>
      <w:r w:rsidR="009228EA">
        <w:rPr>
          <w:color w:val="000000" w:themeColor="text1"/>
        </w:rPr>
        <w:t>, a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temperatura do ar atingiu valores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mínimo</w:t>
      </w:r>
      <w:r>
        <w:rPr>
          <w:color w:val="000000" w:themeColor="text1"/>
        </w:rPr>
        <w:t xml:space="preserve"> e </w:t>
      </w:r>
      <w:r w:rsidR="009228EA">
        <w:rPr>
          <w:color w:val="000000" w:themeColor="text1"/>
        </w:rPr>
        <w:t>máximo</w:t>
      </w:r>
      <w:r w:rsidR="007F3CB5">
        <w:rPr>
          <w:color w:val="000000" w:themeColor="text1"/>
        </w:rPr>
        <w:t xml:space="preserve"> de </w:t>
      </w:r>
      <w:r w:rsidR="009D1269">
        <w:rPr>
          <w:color w:val="000000" w:themeColor="text1"/>
        </w:rPr>
        <w:t>19,6</w:t>
      </w:r>
      <w:r w:rsidRPr="001207A0">
        <w:rPr>
          <w:color w:val="000000" w:themeColor="text1"/>
        </w:rPr>
        <w:t xml:space="preserve">; </w:t>
      </w:r>
      <w:r w:rsidR="00AA4F63" w:rsidRPr="00AA4F63">
        <w:rPr>
          <w:color w:val="000000" w:themeColor="text1"/>
        </w:rPr>
        <w:t>3</w:t>
      </w:r>
      <w:r w:rsidR="009D1269">
        <w:rPr>
          <w:color w:val="000000" w:themeColor="text1"/>
        </w:rPr>
        <w:t>2,8</w:t>
      </w:r>
      <w:r w:rsidRPr="001207A0">
        <w:rPr>
          <w:color w:val="000000" w:themeColor="text1"/>
        </w:rPr>
        <w:t>, respectivamente</w:t>
      </w:r>
      <w:r w:rsidR="000362AF">
        <w:rPr>
          <w:color w:val="000000" w:themeColor="text1"/>
        </w:rPr>
        <w:t xml:space="preserve">, com média de </w:t>
      </w:r>
      <w:r w:rsidR="009D1269">
        <w:rPr>
          <w:color w:val="000000" w:themeColor="text1"/>
        </w:rPr>
        <w:t xml:space="preserve">26 </w:t>
      </w:r>
      <w:r w:rsidR="009228EA" w:rsidRPr="001207A0">
        <w:rPr>
          <w:color w:val="000000" w:themeColor="text1"/>
        </w:rPr>
        <w:t>ºC</w:t>
      </w:r>
      <w:r w:rsidRPr="001207A0">
        <w:rPr>
          <w:color w:val="000000" w:themeColor="text1"/>
        </w:rPr>
        <w:t xml:space="preserve">. A umidade relativa do ar obteve média de </w:t>
      </w:r>
      <w:r w:rsidR="009D1269">
        <w:rPr>
          <w:color w:val="000000" w:themeColor="text1"/>
        </w:rPr>
        <w:t>71</w:t>
      </w:r>
      <w:r w:rsidR="00AA4F63" w:rsidRPr="00AA4F63">
        <w:rPr>
          <w:color w:val="000000" w:themeColor="text1"/>
        </w:rPr>
        <w:t>,</w:t>
      </w:r>
      <w:r w:rsidR="009D1269">
        <w:rPr>
          <w:color w:val="000000" w:themeColor="text1"/>
        </w:rPr>
        <w:t>2</w:t>
      </w:r>
      <w:r w:rsidRPr="001207A0">
        <w:rPr>
          <w:color w:val="000000" w:themeColor="text1"/>
        </w:rPr>
        <w:t xml:space="preserve">%, </w:t>
      </w:r>
      <w:r w:rsidR="00891536">
        <w:rPr>
          <w:color w:val="000000" w:themeColor="text1"/>
        </w:rPr>
        <w:t>enquanto</w:t>
      </w:r>
      <w:r w:rsidRPr="001207A0">
        <w:rPr>
          <w:color w:val="000000" w:themeColor="text1"/>
        </w:rPr>
        <w:t xml:space="preserve"> a </w:t>
      </w:r>
      <w:r w:rsidR="001C74D9" w:rsidRPr="00891536">
        <w:rPr>
          <w:color w:val="000000" w:themeColor="text1"/>
        </w:rPr>
        <w:t xml:space="preserve">evapotranspiração de referência </w:t>
      </w:r>
      <w:r w:rsidR="001C74D9">
        <w:rPr>
          <w:color w:val="000000" w:themeColor="text1"/>
        </w:rPr>
        <w:t xml:space="preserve">(ETo) </w:t>
      </w:r>
      <w:r w:rsidR="001C74D9" w:rsidRPr="00891536">
        <w:rPr>
          <w:color w:val="000000" w:themeColor="text1"/>
        </w:rPr>
        <w:t xml:space="preserve">pelo método de </w:t>
      </w:r>
      <w:r w:rsidR="001C74D9" w:rsidRPr="00891536">
        <w:rPr>
          <w:b/>
          <w:bCs/>
          <w:color w:val="000000"/>
        </w:rPr>
        <w:t xml:space="preserve">Penman-Monteith (FAO-56) </w:t>
      </w:r>
      <w:r w:rsidR="001C74D9">
        <w:rPr>
          <w:bCs/>
          <w:color w:val="000000"/>
        </w:rPr>
        <w:t xml:space="preserve">teve média mensal de </w:t>
      </w:r>
      <w:r w:rsidR="009D1269">
        <w:rPr>
          <w:bCs/>
          <w:color w:val="000000"/>
        </w:rPr>
        <w:t>3,9</w:t>
      </w:r>
      <w:r w:rsidR="001C74D9">
        <w:rPr>
          <w:bCs/>
          <w:color w:val="000000"/>
        </w:rPr>
        <w:t xml:space="preserve"> </w:t>
      </w:r>
      <w:r w:rsidR="001C74D9" w:rsidRPr="00891536">
        <w:rPr>
          <w:bCs/>
          <w:color w:val="000000"/>
        </w:rPr>
        <w:t>mm</w:t>
      </w:r>
      <w:r w:rsidR="001C74D9">
        <w:rPr>
          <w:bCs/>
          <w:color w:val="000000"/>
        </w:rPr>
        <w:t>/dia.</w:t>
      </w:r>
      <w:r w:rsidR="001C74D9" w:rsidRPr="001207A0">
        <w:rPr>
          <w:color w:val="000000" w:themeColor="text1"/>
        </w:rPr>
        <w:t xml:space="preserve"> </w:t>
      </w:r>
    </w:p>
    <w:p w14:paraId="5E4853DB" w14:textId="2DCB9511" w:rsidR="001C74D9" w:rsidRPr="00891536" w:rsidRDefault="001C74D9" w:rsidP="001C74D9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A </w:t>
      </w:r>
      <w:r w:rsidRPr="001207A0">
        <w:rPr>
          <w:color w:val="000000" w:themeColor="text1"/>
        </w:rPr>
        <w:t>precipita</w:t>
      </w:r>
      <w:r>
        <w:rPr>
          <w:color w:val="000000" w:themeColor="text1"/>
        </w:rPr>
        <w:t>ção pluvial total no mês foi de</w:t>
      </w:r>
      <w:r w:rsidRPr="00891536">
        <w:rPr>
          <w:color w:val="000000" w:themeColor="text1"/>
        </w:rPr>
        <w:t xml:space="preserve"> </w:t>
      </w:r>
      <w:r w:rsidR="009D1269">
        <w:rPr>
          <w:color w:val="000000" w:themeColor="text1"/>
        </w:rPr>
        <w:t>62,6</w:t>
      </w:r>
      <w:r>
        <w:rPr>
          <w:color w:val="000000" w:themeColor="text1"/>
        </w:rPr>
        <w:t xml:space="preserve"> </w:t>
      </w:r>
      <w:r w:rsidRPr="00891536">
        <w:rPr>
          <w:color w:val="000000" w:themeColor="text1"/>
        </w:rPr>
        <w:t>mm</w:t>
      </w:r>
      <w:r>
        <w:rPr>
          <w:color w:val="000000" w:themeColor="text1"/>
        </w:rPr>
        <w:t xml:space="preserve">, com total acumulado de </w:t>
      </w:r>
      <w:r w:rsidRPr="00F9361F">
        <w:rPr>
          <w:b/>
          <w:color w:val="000000" w:themeColor="text1"/>
        </w:rPr>
        <w:t xml:space="preserve">janeiro a </w:t>
      </w:r>
      <w:r w:rsidR="009D1269">
        <w:rPr>
          <w:b/>
          <w:color w:val="000000" w:themeColor="text1"/>
        </w:rPr>
        <w:t>maio</w:t>
      </w:r>
      <w:r>
        <w:rPr>
          <w:color w:val="000000" w:themeColor="text1"/>
        </w:rPr>
        <w:t xml:space="preserve"> igual a 46</w:t>
      </w:r>
      <w:r w:rsidR="009D1269">
        <w:rPr>
          <w:color w:val="000000" w:themeColor="text1"/>
        </w:rPr>
        <w:t>8,6</w:t>
      </w:r>
      <w:r>
        <w:rPr>
          <w:color w:val="000000" w:themeColor="text1"/>
        </w:rPr>
        <w:t xml:space="preserve"> mm.</w:t>
      </w:r>
    </w:p>
    <w:tbl>
      <w:tblPr>
        <w:tblW w:w="93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4"/>
        <w:gridCol w:w="673"/>
        <w:gridCol w:w="709"/>
        <w:gridCol w:w="709"/>
        <w:gridCol w:w="763"/>
        <w:gridCol w:w="796"/>
        <w:gridCol w:w="709"/>
        <w:gridCol w:w="844"/>
        <w:gridCol w:w="1292"/>
        <w:gridCol w:w="701"/>
        <w:gridCol w:w="773"/>
      </w:tblGrid>
      <w:tr w:rsidR="009D1269" w:rsidRPr="007048D4" w14:paraId="27E8E871" w14:textId="77777777" w:rsidTr="007048D4">
        <w:trPr>
          <w:trHeight w:val="660"/>
          <w:jc w:val="center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245607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E5F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Temperatura (°C)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FBB1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UR (%)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42998C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Vel. Vento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6FD4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Radiação global</w:t>
            </w: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4C0929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ETo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3C0D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Chuva</w:t>
            </w:r>
          </w:p>
        </w:tc>
      </w:tr>
      <w:tr w:rsidR="007048D4" w:rsidRPr="007048D4" w14:paraId="44459E18" w14:textId="77777777" w:rsidTr="007048D4">
        <w:trPr>
          <w:trHeight w:val="5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29F10C" w14:textId="77777777" w:rsidR="009D1269" w:rsidRPr="009D1269" w:rsidRDefault="009D1269" w:rsidP="009D1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1237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585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C89E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Mín.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249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Méd.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7F4D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8ECD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3D7C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(m/s)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A43B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(MJ/m²/dia)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57DF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(mm)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DE0B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(mm)</w:t>
            </w:r>
          </w:p>
        </w:tc>
      </w:tr>
      <w:tr w:rsidR="007048D4" w:rsidRPr="007048D4" w14:paraId="1833FDC9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E90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01/05/2020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1B2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281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1B0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B9A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68,57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F4C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803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AD3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19E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12,76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BEB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2,93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E3C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1D439D75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BE7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C3A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123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A54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01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78,57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ABB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DE0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9C1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023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21,52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DCB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0BDF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0,80</w:t>
            </w:r>
          </w:p>
        </w:tc>
      </w:tr>
      <w:tr w:rsidR="007048D4" w:rsidRPr="007048D4" w14:paraId="75B4C9C3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412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897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EC8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B25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749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67,17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84C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772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D6E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63A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29,24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7C1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5,44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385A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34D80AFE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FA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169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D76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4CC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2C0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228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2C9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B83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652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26,66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927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5,12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DA38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7B7EE2BB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79E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85A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753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7F0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AE7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495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820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092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095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23,78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19B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4,62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D4EA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1,00</w:t>
            </w:r>
          </w:p>
        </w:tc>
      </w:tr>
      <w:tr w:rsidR="007048D4" w:rsidRPr="007048D4" w14:paraId="6E329AEC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21E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AD5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6C9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230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215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63,35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868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E24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939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BA8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26,69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DEF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4,94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AD6E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115DB71F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3EE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F93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9B2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2D6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E8B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69,43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962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5DD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BF4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DD8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17,61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77B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3,39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62C2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0,20</w:t>
            </w:r>
          </w:p>
        </w:tc>
      </w:tr>
      <w:tr w:rsidR="007048D4" w:rsidRPr="007048D4" w14:paraId="7618AB70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E05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B59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D2E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A85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8CF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AF4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5FA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59F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345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1FE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4,54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9D34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0,20</w:t>
            </w:r>
          </w:p>
        </w:tc>
      </w:tr>
      <w:tr w:rsidR="007048D4" w:rsidRPr="007048D4" w14:paraId="11C921B4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E3B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09/05/2020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EED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A8E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C19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8F6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75,55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47B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27C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7B9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630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19,07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1A2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3,51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278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10,40</w:t>
            </w:r>
          </w:p>
        </w:tc>
      </w:tr>
      <w:tr w:rsidR="007048D4" w:rsidRPr="007048D4" w14:paraId="7C447985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BE0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B88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16D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236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E6F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70,36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477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100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6D3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63B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18,36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5F0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5CA4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3,40</w:t>
            </w:r>
          </w:p>
        </w:tc>
      </w:tr>
      <w:tr w:rsidR="007048D4" w:rsidRPr="007048D4" w14:paraId="10BB5557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08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F7D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7AB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25A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595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73,50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D28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EEF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7D1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521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13,61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1BE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2,66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E7DC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4,40</w:t>
            </w:r>
          </w:p>
        </w:tc>
      </w:tr>
      <w:tr w:rsidR="007048D4" w:rsidRPr="007048D4" w14:paraId="7284C334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A71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4DC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CF6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121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98E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77,18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7A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551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70D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9DE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19,15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46F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3,68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527D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2,80</w:t>
            </w:r>
          </w:p>
        </w:tc>
      </w:tr>
      <w:tr w:rsidR="007048D4" w:rsidRPr="007048D4" w14:paraId="0593ECFD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995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F3A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E44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524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3E4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93B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B0B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57,0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086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CED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19,85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92D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3,68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938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3,80</w:t>
            </w:r>
          </w:p>
        </w:tc>
      </w:tr>
      <w:tr w:rsidR="007048D4" w:rsidRPr="007048D4" w14:paraId="59C39C0B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561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825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9F6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899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194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E9C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2C1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56E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049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26,47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9D1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4,79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A15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1,20</w:t>
            </w:r>
          </w:p>
        </w:tc>
      </w:tr>
      <w:tr w:rsidR="007048D4" w:rsidRPr="007048D4" w14:paraId="117F7B52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439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B96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153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970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E26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8B7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211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FEF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5B1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25,43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69E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4,62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8C57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0,80</w:t>
            </w:r>
          </w:p>
        </w:tc>
      </w:tr>
      <w:tr w:rsidR="007048D4" w:rsidRPr="007048D4" w14:paraId="20C99895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C4D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53F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AE6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7B6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3F3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195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2D6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43A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391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A52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4,57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CBA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6B46B486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4D6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D73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89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F6A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38E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62B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F98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09C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38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BCA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4,71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E472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660596FD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66F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46A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747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478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DC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62,48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5F9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116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655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F0E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A56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3,63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B4D1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2B787572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659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369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A45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454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5ED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72,24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C10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3DD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B36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318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25,73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3AA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4,52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5B38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4,60</w:t>
            </w:r>
          </w:p>
        </w:tc>
      </w:tr>
      <w:tr w:rsidR="007048D4" w:rsidRPr="007048D4" w14:paraId="4D0B85FA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523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20/05/2020</w:t>
            </w: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932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CEC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28,20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938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23,5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BFC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72,57</w:t>
            </w:r>
          </w:p>
        </w:tc>
        <w:tc>
          <w:tcPr>
            <w:tcW w:w="7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CFB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D0A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46,0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939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2,4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06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22,83</w:t>
            </w: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71E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4,46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5CC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1,60</w:t>
            </w:r>
          </w:p>
        </w:tc>
      </w:tr>
      <w:tr w:rsidR="007048D4" w:rsidRPr="007048D4" w14:paraId="0D0BDE9A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9BF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2BE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CFE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9C7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58A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76,71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DD9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160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411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CF1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E81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3,95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997B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11,40</w:t>
            </w:r>
          </w:p>
        </w:tc>
      </w:tr>
      <w:tr w:rsidR="007048D4" w:rsidRPr="007048D4" w14:paraId="4334F126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654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480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1C9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989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4A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20B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B52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48,0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D83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309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25,64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C15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4,81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CC7B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0,60</w:t>
            </w:r>
          </w:p>
        </w:tc>
      </w:tr>
      <w:tr w:rsidR="007048D4" w:rsidRPr="007048D4" w14:paraId="592417DB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245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AF7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3E5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7E7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0DF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75,05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B73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785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E7D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D4D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23,01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C6C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E856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7,60</w:t>
            </w:r>
          </w:p>
        </w:tc>
      </w:tr>
      <w:tr w:rsidR="007048D4" w:rsidRPr="007048D4" w14:paraId="07DC0A5A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1D1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418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35D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F90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7AC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77,62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FA1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F70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D97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D75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18,65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088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3,52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3158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6E171776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CEE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395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DA3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ED9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744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69,10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C1B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97F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1DC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D5E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22,29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AF6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4,02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2A38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55D87E0D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EF6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D45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5DC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5FA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963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77,71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4C5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AFE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D66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66A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9,60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7C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2,11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6888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0,40</w:t>
            </w:r>
          </w:p>
        </w:tc>
      </w:tr>
      <w:tr w:rsidR="007048D4" w:rsidRPr="007048D4" w14:paraId="21DFA1AA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ACE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427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899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9F8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DBE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03C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3D6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EDF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EA2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F1A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4,18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211E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0,20</w:t>
            </w:r>
          </w:p>
        </w:tc>
      </w:tr>
      <w:tr w:rsidR="007048D4" w:rsidRPr="007048D4" w14:paraId="3B01E660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C72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1F8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2BC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5D1E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09F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EA5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73E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62,0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3C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350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18,15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23A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3,66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CF2B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1,20</w:t>
            </w:r>
          </w:p>
        </w:tc>
      </w:tr>
      <w:tr w:rsidR="007048D4" w:rsidRPr="007048D4" w14:paraId="2B97804F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D34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5168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F91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E04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572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CFD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F59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B28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4EAB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16,02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DD9A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3,22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0A8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048D4" w:rsidRPr="007048D4" w14:paraId="267EE248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2DD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7476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A74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76B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000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69,86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344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62D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57,0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537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6D7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12,24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76C1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2,50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7BA5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3,40</w:t>
            </w:r>
          </w:p>
        </w:tc>
      </w:tr>
      <w:tr w:rsidR="007048D4" w:rsidRPr="007048D4" w14:paraId="51E6BD43" w14:textId="77777777" w:rsidTr="007048D4">
        <w:trPr>
          <w:trHeight w:val="300"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9947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31/05/2020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30AD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4EA9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A64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AA04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81,65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57B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B48F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9F93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AB22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10,37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244C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5580" w14:textId="77777777" w:rsidR="009D1269" w:rsidRPr="009D1269" w:rsidRDefault="009D1269" w:rsidP="009D1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D1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2,60</w:t>
            </w:r>
          </w:p>
        </w:tc>
      </w:tr>
    </w:tbl>
    <w:p w14:paraId="795A6043" w14:textId="77777777" w:rsidR="0012293F" w:rsidRDefault="0012293F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1B2BD185" w14:textId="77777777" w:rsidR="0012293F" w:rsidRDefault="0012293F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7B11936F" w14:textId="58CB9431" w:rsidR="00B31505" w:rsidRDefault="00306459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5F0E42F" wp14:editId="353BF8FB">
            <wp:extent cx="6486525" cy="63893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20B66" w14:textId="41FC09BF" w:rsidR="00B31505" w:rsidRDefault="00A33859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3097C43" wp14:editId="2EFDA10B">
            <wp:extent cx="5362575" cy="348887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57" cy="350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C2E7C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76E00A35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0BF4982E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417ED92E" w14:textId="77777777" w:rsidR="00EF15E2" w:rsidRDefault="00EF15E2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3A5E8397" w14:textId="77777777" w:rsidR="00EF15E2" w:rsidRDefault="00EF15E2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56EB1571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13A264DF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58048A2A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41354E37" w14:textId="77777777" w:rsidR="00B31505" w:rsidRDefault="00B31505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35066F78" w14:textId="77777777" w:rsidR="006D0C67" w:rsidRPr="001207A0" w:rsidRDefault="006D0C67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sectPr w:rsidR="006D0C67" w:rsidRPr="001207A0" w:rsidSect="006D0C67">
      <w:pgSz w:w="11906" w:h="16838"/>
      <w:pgMar w:top="709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7A0"/>
    <w:rsid w:val="00001496"/>
    <w:rsid w:val="000362AF"/>
    <w:rsid w:val="000734BD"/>
    <w:rsid w:val="000A1766"/>
    <w:rsid w:val="000C3222"/>
    <w:rsid w:val="000E610F"/>
    <w:rsid w:val="001207A0"/>
    <w:rsid w:val="0012293F"/>
    <w:rsid w:val="001543C6"/>
    <w:rsid w:val="001C74D9"/>
    <w:rsid w:val="00201D82"/>
    <w:rsid w:val="0021317A"/>
    <w:rsid w:val="00294E7B"/>
    <w:rsid w:val="00306459"/>
    <w:rsid w:val="003B0528"/>
    <w:rsid w:val="003B13A9"/>
    <w:rsid w:val="003C4417"/>
    <w:rsid w:val="003D24C7"/>
    <w:rsid w:val="004212B8"/>
    <w:rsid w:val="004A1D64"/>
    <w:rsid w:val="004D5CBA"/>
    <w:rsid w:val="00551811"/>
    <w:rsid w:val="005A68B4"/>
    <w:rsid w:val="005E073D"/>
    <w:rsid w:val="005F5B17"/>
    <w:rsid w:val="00605624"/>
    <w:rsid w:val="006D0C67"/>
    <w:rsid w:val="006E1C7E"/>
    <w:rsid w:val="006E4671"/>
    <w:rsid w:val="007048D4"/>
    <w:rsid w:val="00782D67"/>
    <w:rsid w:val="0078773B"/>
    <w:rsid w:val="007D2B64"/>
    <w:rsid w:val="007D562C"/>
    <w:rsid w:val="007E657E"/>
    <w:rsid w:val="007F3CB5"/>
    <w:rsid w:val="00834A41"/>
    <w:rsid w:val="00861617"/>
    <w:rsid w:val="00891536"/>
    <w:rsid w:val="008A73D7"/>
    <w:rsid w:val="008D4EE1"/>
    <w:rsid w:val="009228EA"/>
    <w:rsid w:val="00944656"/>
    <w:rsid w:val="00955E4D"/>
    <w:rsid w:val="009B6028"/>
    <w:rsid w:val="009D1269"/>
    <w:rsid w:val="009F556B"/>
    <w:rsid w:val="00A33859"/>
    <w:rsid w:val="00AA4F63"/>
    <w:rsid w:val="00AB1E10"/>
    <w:rsid w:val="00AF5164"/>
    <w:rsid w:val="00B31505"/>
    <w:rsid w:val="00BD02C4"/>
    <w:rsid w:val="00BF60C5"/>
    <w:rsid w:val="00C57679"/>
    <w:rsid w:val="00C64968"/>
    <w:rsid w:val="00CD6D38"/>
    <w:rsid w:val="00DB6005"/>
    <w:rsid w:val="00E03620"/>
    <w:rsid w:val="00E85365"/>
    <w:rsid w:val="00EC60F0"/>
    <w:rsid w:val="00EF15E2"/>
    <w:rsid w:val="00F12C89"/>
    <w:rsid w:val="00F31564"/>
    <w:rsid w:val="00F374E0"/>
    <w:rsid w:val="00F45506"/>
    <w:rsid w:val="00F518D5"/>
    <w:rsid w:val="00F558F8"/>
    <w:rsid w:val="00F9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CC50B"/>
  <w15:docId w15:val="{439FACBC-E209-4517-8118-01AA4E36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5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2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207A0"/>
  </w:style>
  <w:style w:type="character" w:styleId="Hyperlink">
    <w:name w:val="Hyperlink"/>
    <w:basedOn w:val="Fontepargpadro"/>
    <w:uiPriority w:val="99"/>
    <w:semiHidden/>
    <w:unhideWhenUsed/>
    <w:rsid w:val="008915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6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Enio Gomes Flôr Souza</dc:creator>
  <cp:lastModifiedBy>Edmaíris R. Araújo</cp:lastModifiedBy>
  <cp:revision>36</cp:revision>
  <cp:lastPrinted>2016-02-12T14:12:00Z</cp:lastPrinted>
  <dcterms:created xsi:type="dcterms:W3CDTF">2020-04-29T18:48:00Z</dcterms:created>
  <dcterms:modified xsi:type="dcterms:W3CDTF">2020-06-08T20:05:00Z</dcterms:modified>
</cp:coreProperties>
</file>