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8B2A8F" w14:textId="77777777" w:rsidR="00F12281" w:rsidRDefault="00F12281" w:rsidP="00F12281">
      <w:pPr>
        <w:spacing w:after="0" w:line="360" w:lineRule="auto"/>
        <w:jc w:val="center"/>
        <w:rPr>
          <w:rFonts w:ascii="Times New Roman" w:eastAsia="Times New Roman" w:hAnsi="Times New Roman" w:cs="Times New Roman"/>
          <w:color w:val="auto"/>
          <w:sz w:val="24"/>
          <w:szCs w:val="24"/>
        </w:rPr>
      </w:pPr>
    </w:p>
    <w:p w14:paraId="53E727CD"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ANEXO II</w:t>
      </w:r>
    </w:p>
    <w:p w14:paraId="65EEC5B4"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PROJETO DE VENDA</w:t>
      </w:r>
    </w:p>
    <w:p w14:paraId="142374B8"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u w:val="single"/>
        </w:rPr>
        <w:t>GRUPOS FORMAIS</w:t>
      </w:r>
    </w:p>
    <w:tbl>
      <w:tblPr>
        <w:tblW w:w="15123" w:type="dxa"/>
        <w:tblCellMar>
          <w:top w:w="15" w:type="dxa"/>
          <w:left w:w="15" w:type="dxa"/>
          <w:bottom w:w="15" w:type="dxa"/>
          <w:right w:w="15" w:type="dxa"/>
        </w:tblCellMar>
        <w:tblLook w:val="04A0" w:firstRow="1" w:lastRow="0" w:firstColumn="1" w:lastColumn="0" w:noHBand="0" w:noVBand="1"/>
      </w:tblPr>
      <w:tblGrid>
        <w:gridCol w:w="4526"/>
        <w:gridCol w:w="3686"/>
        <w:gridCol w:w="2977"/>
        <w:gridCol w:w="3920"/>
        <w:gridCol w:w="14"/>
      </w:tblGrid>
      <w:tr w:rsidR="00F12281" w:rsidRPr="00F12281" w14:paraId="7A25CE24" w14:textId="77777777" w:rsidTr="00D17DB3">
        <w:trPr>
          <w:trHeight w:val="278"/>
        </w:trPr>
        <w:tc>
          <w:tcPr>
            <w:tcW w:w="15123"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F4160A8"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PROJETO DE VENDA DE GÊNEROS ALIMENTÍCIOS DA AGRICULTURA FAMILIAR PARA ALIMENTAÇÃO ESCOLAR/PNAE</w:t>
            </w:r>
          </w:p>
        </w:tc>
      </w:tr>
      <w:tr w:rsidR="00F12281" w:rsidRPr="00F12281" w14:paraId="2DA5F50C" w14:textId="77777777" w:rsidTr="00D17DB3">
        <w:trPr>
          <w:trHeight w:val="278"/>
        </w:trPr>
        <w:tc>
          <w:tcPr>
            <w:tcW w:w="15123"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762355D" w14:textId="529A8DCE"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IDENTIFICAÇÃO DA PROPOSTA DE ATENDIMENTO AO EDITAL/</w:t>
            </w:r>
            <w:r w:rsidRPr="00F12281">
              <w:rPr>
                <w:rFonts w:ascii="Times New Roman" w:eastAsia="Times New Roman" w:hAnsi="Times New Roman" w:cs="Times New Roman"/>
                <w:b/>
                <w:bCs/>
                <w:color w:val="auto"/>
                <w:sz w:val="24"/>
                <w:szCs w:val="24"/>
              </w:rPr>
              <w:t>CHAMADA PÚBLICA Nº 01/202</w:t>
            </w:r>
            <w:r w:rsidR="00CD1221">
              <w:rPr>
                <w:rFonts w:ascii="Times New Roman" w:eastAsia="Times New Roman" w:hAnsi="Times New Roman" w:cs="Times New Roman"/>
                <w:b/>
                <w:bCs/>
                <w:color w:val="auto"/>
                <w:sz w:val="24"/>
                <w:szCs w:val="24"/>
              </w:rPr>
              <w:t>5</w:t>
            </w:r>
            <w:r w:rsidRPr="00F12281">
              <w:rPr>
                <w:rFonts w:ascii="Times New Roman" w:eastAsia="Times New Roman" w:hAnsi="Times New Roman" w:cs="Times New Roman"/>
                <w:b/>
                <w:bCs/>
                <w:color w:val="auto"/>
                <w:sz w:val="24"/>
                <w:szCs w:val="24"/>
              </w:rPr>
              <w:t xml:space="preserve"> </w:t>
            </w:r>
            <w:r w:rsidRPr="00F12281">
              <w:rPr>
                <w:rFonts w:ascii="Times New Roman" w:eastAsia="Times New Roman" w:hAnsi="Times New Roman" w:cs="Times New Roman"/>
                <w:color w:val="auto"/>
                <w:sz w:val="24"/>
                <w:szCs w:val="24"/>
              </w:rPr>
              <w:t>DO INSTITUTO FEDERAL DE ALAGOAS – CAMPUS CORURIPE</w:t>
            </w:r>
          </w:p>
        </w:tc>
      </w:tr>
      <w:tr w:rsidR="00F12281" w:rsidRPr="00F12281" w14:paraId="4133E3FD" w14:textId="77777777" w:rsidTr="00D17DB3">
        <w:trPr>
          <w:trHeight w:val="278"/>
        </w:trPr>
        <w:tc>
          <w:tcPr>
            <w:tcW w:w="15123"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2B6930B"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I – IDENTIFICAÇÃO DOS FORNECEDORES</w:t>
            </w:r>
          </w:p>
        </w:tc>
      </w:tr>
      <w:tr w:rsidR="00F12281" w:rsidRPr="00F12281" w14:paraId="6237110D" w14:textId="77777777" w:rsidTr="00D17DB3">
        <w:trPr>
          <w:trHeight w:val="276"/>
        </w:trPr>
        <w:tc>
          <w:tcPr>
            <w:tcW w:w="15123"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EBE3653"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GRUPO FORMAL</w:t>
            </w:r>
          </w:p>
        </w:tc>
      </w:tr>
      <w:tr w:rsidR="00F12281" w:rsidRPr="00F12281" w14:paraId="427A4CB8" w14:textId="77777777" w:rsidTr="00D17DB3">
        <w:trPr>
          <w:trHeight w:val="548"/>
        </w:trPr>
        <w:tc>
          <w:tcPr>
            <w:tcW w:w="8212"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721F013" w14:textId="77777777" w:rsidR="00F12281" w:rsidRDefault="00F12281" w:rsidP="00F12281">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 Nome do Proponente</w:t>
            </w:r>
            <w:r>
              <w:rPr>
                <w:rFonts w:ascii="Times New Roman" w:eastAsia="Times New Roman" w:hAnsi="Times New Roman" w:cs="Times New Roman"/>
                <w:color w:val="auto"/>
                <w:sz w:val="24"/>
                <w:szCs w:val="24"/>
              </w:rPr>
              <w:t xml:space="preserve">        </w:t>
            </w:r>
          </w:p>
          <w:p w14:paraId="75960626" w14:textId="2BF8E97B" w:rsidR="00F12281" w:rsidRPr="00F12281" w:rsidRDefault="00F12281" w:rsidP="00F12281">
            <w:pPr>
              <w:spacing w:after="0" w:line="36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                                                  </w:t>
            </w:r>
          </w:p>
        </w:tc>
        <w:tc>
          <w:tcPr>
            <w:tcW w:w="691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776C543" w14:textId="77777777" w:rsidR="00F12281" w:rsidRPr="00F12281" w:rsidRDefault="00F12281" w:rsidP="00F12281">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2. CNPJ</w:t>
            </w:r>
          </w:p>
        </w:tc>
      </w:tr>
      <w:tr w:rsidR="00F12281" w:rsidRPr="00F12281" w14:paraId="160E4802" w14:textId="77777777" w:rsidTr="00D17DB3">
        <w:trPr>
          <w:trHeight w:val="547"/>
        </w:trPr>
        <w:tc>
          <w:tcPr>
            <w:tcW w:w="8212"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68DDFD37" w14:textId="77777777" w:rsidR="00F12281" w:rsidRPr="00F12281" w:rsidRDefault="00F12281" w:rsidP="00F12281">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3. Endereço</w:t>
            </w:r>
          </w:p>
        </w:tc>
        <w:tc>
          <w:tcPr>
            <w:tcW w:w="691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7482709" w14:textId="77777777" w:rsidR="00F12281" w:rsidRPr="00F12281" w:rsidRDefault="00F12281" w:rsidP="00F12281">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 Município/UF</w:t>
            </w:r>
          </w:p>
        </w:tc>
      </w:tr>
      <w:tr w:rsidR="00F12281" w:rsidRPr="00F12281" w14:paraId="381439C7" w14:textId="77777777" w:rsidTr="00D17DB3">
        <w:trPr>
          <w:trHeight w:val="547"/>
        </w:trPr>
        <w:tc>
          <w:tcPr>
            <w:tcW w:w="4526"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CED2FFF"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5. E-mail</w:t>
            </w:r>
          </w:p>
        </w:tc>
        <w:tc>
          <w:tcPr>
            <w:tcW w:w="6663"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257171C"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6. DDD/Fone</w:t>
            </w:r>
          </w:p>
        </w:tc>
        <w:tc>
          <w:tcPr>
            <w:tcW w:w="3934"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21E8656"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7. CEP</w:t>
            </w:r>
          </w:p>
        </w:tc>
      </w:tr>
      <w:tr w:rsidR="00D17DB3" w:rsidRPr="00F12281" w14:paraId="3B9AF4E6" w14:textId="77777777" w:rsidTr="00D17DB3">
        <w:trPr>
          <w:gridAfter w:val="1"/>
          <w:wAfter w:w="14" w:type="dxa"/>
          <w:trHeight w:val="547"/>
        </w:trPr>
        <w:tc>
          <w:tcPr>
            <w:tcW w:w="4526"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47ABC21"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8. Nº DAP</w:t>
            </w:r>
            <w:r w:rsidR="00D17DB3">
              <w:rPr>
                <w:rFonts w:ascii="Times New Roman" w:eastAsia="Times New Roman" w:hAnsi="Times New Roman" w:cs="Times New Roman"/>
                <w:color w:val="auto"/>
                <w:sz w:val="24"/>
                <w:szCs w:val="24"/>
              </w:rPr>
              <w:t>/CAF</w:t>
            </w:r>
            <w:r w:rsidRPr="00F12281">
              <w:rPr>
                <w:rFonts w:ascii="Times New Roman" w:eastAsia="Times New Roman" w:hAnsi="Times New Roman" w:cs="Times New Roman"/>
                <w:color w:val="auto"/>
                <w:sz w:val="24"/>
                <w:szCs w:val="24"/>
              </w:rPr>
              <w:t xml:space="preserve"> Jurídica</w:t>
            </w:r>
          </w:p>
          <w:p w14:paraId="7AF96B65" w14:textId="0CFA8BE5"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3686"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D99F54E"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9. Banco</w:t>
            </w:r>
          </w:p>
        </w:tc>
        <w:tc>
          <w:tcPr>
            <w:tcW w:w="2977"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66495AB"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10. Agência Corrente</w:t>
            </w:r>
          </w:p>
        </w:tc>
        <w:tc>
          <w:tcPr>
            <w:tcW w:w="3920"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BCE7CE9"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11. Conta Nº da Conta</w:t>
            </w:r>
          </w:p>
        </w:tc>
      </w:tr>
      <w:tr w:rsidR="00F12281" w:rsidRPr="00F12281" w14:paraId="19BF9578" w14:textId="77777777" w:rsidTr="00D17DB3">
        <w:trPr>
          <w:trHeight w:val="548"/>
        </w:trPr>
        <w:tc>
          <w:tcPr>
            <w:tcW w:w="4526"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52C2886"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lastRenderedPageBreak/>
              <w:t>12. Nº de Associados</w:t>
            </w:r>
          </w:p>
          <w:p w14:paraId="42B1F7F1" w14:textId="77777777"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6663"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081B0F7"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13. Nº de Associados de acordo com a Lei nº 11.326/2006</w:t>
            </w:r>
          </w:p>
        </w:tc>
        <w:tc>
          <w:tcPr>
            <w:tcW w:w="3934"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A6EDA75" w14:textId="3A98B44E"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14. Nº de Associados com DAP</w:t>
            </w:r>
            <w:r w:rsidR="00D17DB3">
              <w:rPr>
                <w:rFonts w:ascii="Times New Roman" w:eastAsia="Times New Roman" w:hAnsi="Times New Roman" w:cs="Times New Roman"/>
                <w:color w:val="auto"/>
                <w:sz w:val="24"/>
                <w:szCs w:val="24"/>
              </w:rPr>
              <w:t>/CAF</w:t>
            </w:r>
            <w:r w:rsidRPr="00F12281">
              <w:rPr>
                <w:rFonts w:ascii="Times New Roman" w:eastAsia="Times New Roman" w:hAnsi="Times New Roman" w:cs="Times New Roman"/>
                <w:color w:val="auto"/>
                <w:sz w:val="24"/>
                <w:szCs w:val="24"/>
              </w:rPr>
              <w:t xml:space="preserve"> Física</w:t>
            </w:r>
          </w:p>
        </w:tc>
      </w:tr>
      <w:tr w:rsidR="00F12281" w:rsidRPr="00F12281" w14:paraId="14D87114" w14:textId="77777777" w:rsidTr="00D17DB3">
        <w:trPr>
          <w:trHeight w:val="547"/>
        </w:trPr>
        <w:tc>
          <w:tcPr>
            <w:tcW w:w="4526"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67F27CC4" w14:textId="5CA95A52" w:rsidR="00F12281" w:rsidRPr="00D17DB3" w:rsidRDefault="00F12281" w:rsidP="00D17DB3">
            <w:pPr>
              <w:pStyle w:val="PargrafodaLista"/>
              <w:numPr>
                <w:ilvl w:val="0"/>
                <w:numId w:val="9"/>
              </w:numPr>
              <w:spacing w:after="0" w:line="360" w:lineRule="auto"/>
              <w:rPr>
                <w:rFonts w:ascii="Times New Roman" w:eastAsia="Times New Roman" w:hAnsi="Times New Roman" w:cs="Times New Roman"/>
                <w:color w:val="auto"/>
                <w:sz w:val="24"/>
                <w:szCs w:val="24"/>
              </w:rPr>
            </w:pPr>
            <w:r w:rsidRPr="00D17DB3">
              <w:rPr>
                <w:rFonts w:ascii="Times New Roman" w:eastAsia="Times New Roman" w:hAnsi="Times New Roman" w:cs="Times New Roman"/>
                <w:color w:val="auto"/>
                <w:sz w:val="24"/>
                <w:szCs w:val="24"/>
              </w:rPr>
              <w:t>Nome do representante legal</w:t>
            </w:r>
          </w:p>
          <w:p w14:paraId="65D5E3B3" w14:textId="77777777" w:rsidR="00D17DB3" w:rsidRPr="00D17DB3" w:rsidRDefault="00D17DB3" w:rsidP="00D17DB3">
            <w:pPr>
              <w:pStyle w:val="PargrafodaLista"/>
              <w:spacing w:after="0" w:line="360" w:lineRule="auto"/>
              <w:ind w:left="360"/>
              <w:rPr>
                <w:rFonts w:ascii="Times New Roman" w:eastAsia="Times New Roman" w:hAnsi="Times New Roman" w:cs="Times New Roman"/>
                <w:color w:val="auto"/>
                <w:sz w:val="24"/>
                <w:szCs w:val="24"/>
              </w:rPr>
            </w:pPr>
          </w:p>
        </w:tc>
        <w:tc>
          <w:tcPr>
            <w:tcW w:w="6663"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98D3254"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16.CPF</w:t>
            </w:r>
          </w:p>
        </w:tc>
        <w:tc>
          <w:tcPr>
            <w:tcW w:w="3934"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8D0945D"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17.DDD/Fone</w:t>
            </w:r>
          </w:p>
        </w:tc>
      </w:tr>
      <w:tr w:rsidR="00F12281" w:rsidRPr="00F12281" w14:paraId="3F59A279" w14:textId="77777777" w:rsidTr="00D17DB3">
        <w:trPr>
          <w:trHeight w:val="547"/>
        </w:trPr>
        <w:tc>
          <w:tcPr>
            <w:tcW w:w="8212"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E76D612"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18. Endereço </w:t>
            </w:r>
          </w:p>
        </w:tc>
        <w:tc>
          <w:tcPr>
            <w:tcW w:w="6911"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FFF4728"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19. Município/UF</w:t>
            </w:r>
          </w:p>
        </w:tc>
      </w:tr>
    </w:tbl>
    <w:p w14:paraId="6CBAC6BC"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p>
    <w:tbl>
      <w:tblPr>
        <w:tblW w:w="15158" w:type="dxa"/>
        <w:tblCellMar>
          <w:top w:w="15" w:type="dxa"/>
          <w:left w:w="15" w:type="dxa"/>
          <w:bottom w:w="15" w:type="dxa"/>
          <w:right w:w="15" w:type="dxa"/>
        </w:tblCellMar>
        <w:tblLook w:val="04A0" w:firstRow="1" w:lastRow="0" w:firstColumn="1" w:lastColumn="0" w:noHBand="0" w:noVBand="1"/>
      </w:tblPr>
      <w:tblGrid>
        <w:gridCol w:w="336"/>
        <w:gridCol w:w="3481"/>
        <w:gridCol w:w="1609"/>
        <w:gridCol w:w="2361"/>
        <w:gridCol w:w="2409"/>
        <w:gridCol w:w="50"/>
        <w:gridCol w:w="558"/>
        <w:gridCol w:w="4354"/>
      </w:tblGrid>
      <w:tr w:rsidR="00F12281" w:rsidRPr="00F12281" w14:paraId="0E48E21A" w14:textId="77777777" w:rsidTr="00D17DB3">
        <w:trPr>
          <w:trHeight w:val="278"/>
        </w:trPr>
        <w:tc>
          <w:tcPr>
            <w:tcW w:w="15158" w:type="dxa"/>
            <w:gridSpan w:val="8"/>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466FEC6"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II – IDENTIFICAÇÃO DA ENTIDADE EXECUTORA DO PNAE/FNDE/MEC</w:t>
            </w:r>
          </w:p>
        </w:tc>
      </w:tr>
      <w:tr w:rsidR="00D17DB3" w:rsidRPr="00F12281" w14:paraId="1E19A17E" w14:textId="77777777" w:rsidTr="00D17DB3">
        <w:trPr>
          <w:trHeight w:val="547"/>
        </w:trPr>
        <w:tc>
          <w:tcPr>
            <w:tcW w:w="54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CB92888"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1.Nome da Entidade:</w:t>
            </w:r>
          </w:p>
          <w:p w14:paraId="1D16AFB4" w14:textId="77777777"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5378" w:type="dxa"/>
            <w:gridSpan w:val="4"/>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C1D06EE"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2. CNPJ </w:t>
            </w:r>
          </w:p>
          <w:p w14:paraId="0A5F3EF9" w14:textId="1A972DC0"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4354"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2FF7AE0"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3. Município/UF</w:t>
            </w:r>
          </w:p>
        </w:tc>
      </w:tr>
      <w:tr w:rsidR="00D17DB3" w:rsidRPr="00F12281" w14:paraId="4FFC72F2" w14:textId="77777777" w:rsidTr="00D17DB3">
        <w:trPr>
          <w:trHeight w:val="547"/>
        </w:trPr>
        <w:tc>
          <w:tcPr>
            <w:tcW w:w="54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9E21273"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 Endereço</w:t>
            </w:r>
          </w:p>
          <w:p w14:paraId="58552881" w14:textId="77777777"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9732"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5FFC384"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5. DDD/Fone</w:t>
            </w:r>
          </w:p>
        </w:tc>
      </w:tr>
      <w:tr w:rsidR="00D17DB3" w:rsidRPr="00F12281" w14:paraId="368ABFC0" w14:textId="77777777" w:rsidTr="00D17DB3">
        <w:trPr>
          <w:trHeight w:val="548"/>
        </w:trPr>
        <w:tc>
          <w:tcPr>
            <w:tcW w:w="54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DA22B25" w14:textId="77777777" w:rsid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6. Nome do representante e e-mail </w:t>
            </w:r>
          </w:p>
          <w:p w14:paraId="22D29F82" w14:textId="77777777" w:rsidR="00D17DB3" w:rsidRPr="00F12281" w:rsidRDefault="00D17DB3" w:rsidP="00D17DB3">
            <w:pPr>
              <w:spacing w:after="0" w:line="360" w:lineRule="auto"/>
              <w:rPr>
                <w:rFonts w:ascii="Times New Roman" w:eastAsia="Times New Roman" w:hAnsi="Times New Roman" w:cs="Times New Roman"/>
                <w:color w:val="auto"/>
                <w:sz w:val="24"/>
                <w:szCs w:val="24"/>
              </w:rPr>
            </w:pPr>
          </w:p>
        </w:tc>
        <w:tc>
          <w:tcPr>
            <w:tcW w:w="9732" w:type="dxa"/>
            <w:gridSpan w:val="5"/>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53DFFCB" w14:textId="77777777" w:rsidR="00F12281" w:rsidRPr="00F12281" w:rsidRDefault="00F12281" w:rsidP="00D17DB3">
            <w:pPr>
              <w:spacing w:after="0" w:line="360" w:lineRule="auto"/>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7. CPF</w:t>
            </w:r>
          </w:p>
        </w:tc>
      </w:tr>
      <w:tr w:rsidR="00F12281" w:rsidRPr="00F12281" w14:paraId="689E7A3C" w14:textId="77777777" w:rsidTr="00D17DB3">
        <w:trPr>
          <w:trHeight w:val="278"/>
        </w:trPr>
        <w:tc>
          <w:tcPr>
            <w:tcW w:w="15158" w:type="dxa"/>
            <w:gridSpan w:val="8"/>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3EAFAA7" w14:textId="5BA3CC3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b/>
                <w:bCs/>
                <w:color w:val="auto"/>
                <w:sz w:val="24"/>
                <w:szCs w:val="24"/>
              </w:rPr>
              <w:t>III – RELAÇÃO DE PRODUTOS</w:t>
            </w:r>
          </w:p>
        </w:tc>
      </w:tr>
      <w:tr w:rsidR="00D17DB3" w:rsidRPr="00F12281" w14:paraId="480EA6D2" w14:textId="77777777" w:rsidTr="00D17DB3">
        <w:trPr>
          <w:trHeight w:val="1080"/>
        </w:trPr>
        <w:tc>
          <w:tcPr>
            <w:tcW w:w="3817" w:type="dxa"/>
            <w:gridSpan w:val="2"/>
            <w:vMerge w:val="restart"/>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2C43806"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1.Produto </w:t>
            </w:r>
          </w:p>
        </w:tc>
        <w:tc>
          <w:tcPr>
            <w:tcW w:w="1609" w:type="dxa"/>
            <w:vMerge w:val="restart"/>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CA60B0E"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2. Unidade </w:t>
            </w:r>
          </w:p>
        </w:tc>
        <w:tc>
          <w:tcPr>
            <w:tcW w:w="4820"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6902FFDC"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3. Quantidade </w:t>
            </w:r>
          </w:p>
        </w:tc>
        <w:tc>
          <w:tcPr>
            <w:tcW w:w="4912"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80662F2" w14:textId="6CA63B1F"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 Preço de Aquisição* </w:t>
            </w:r>
          </w:p>
        </w:tc>
      </w:tr>
      <w:tr w:rsidR="00D17DB3" w:rsidRPr="00F12281" w14:paraId="5A26DDDB" w14:textId="77777777" w:rsidTr="00D17DB3">
        <w:trPr>
          <w:trHeight w:val="278"/>
        </w:trPr>
        <w:tc>
          <w:tcPr>
            <w:tcW w:w="3817" w:type="dxa"/>
            <w:gridSpan w:val="2"/>
            <w:vMerge/>
            <w:tcBorders>
              <w:top w:val="single" w:sz="8" w:space="0" w:color="000001"/>
              <w:left w:val="single" w:sz="8" w:space="0" w:color="000001"/>
              <w:bottom w:val="single" w:sz="8" w:space="0" w:color="000001"/>
              <w:right w:val="single" w:sz="8" w:space="0" w:color="000001"/>
            </w:tcBorders>
            <w:vAlign w:val="center"/>
            <w:hideMark/>
          </w:tcPr>
          <w:p w14:paraId="75229603"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vMerge/>
            <w:tcBorders>
              <w:top w:val="single" w:sz="8" w:space="0" w:color="000001"/>
              <w:left w:val="single" w:sz="8" w:space="0" w:color="000001"/>
              <w:bottom w:val="single" w:sz="8" w:space="0" w:color="000001"/>
              <w:right w:val="single" w:sz="8" w:space="0" w:color="000001"/>
            </w:tcBorders>
            <w:vAlign w:val="center"/>
            <w:hideMark/>
          </w:tcPr>
          <w:p w14:paraId="4AE1D51E"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vAlign w:val="center"/>
            <w:hideMark/>
          </w:tcPr>
          <w:p w14:paraId="76EBB8BD"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4.1. Unitário </w:t>
            </w:r>
          </w:p>
        </w:tc>
        <w:tc>
          <w:tcPr>
            <w:tcW w:w="2459"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C1B27B7"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w:t>
            </w:r>
            <w:proofErr w:type="gramStart"/>
            <w:r w:rsidRPr="00F12281">
              <w:rPr>
                <w:rFonts w:ascii="Times New Roman" w:eastAsia="Times New Roman" w:hAnsi="Times New Roman" w:cs="Times New Roman"/>
                <w:color w:val="auto"/>
                <w:sz w:val="24"/>
                <w:szCs w:val="24"/>
              </w:rPr>
              <w:t>2.Total</w:t>
            </w:r>
            <w:proofErr w:type="gramEnd"/>
          </w:p>
        </w:tc>
        <w:tc>
          <w:tcPr>
            <w:tcW w:w="4912" w:type="dxa"/>
            <w:gridSpan w:val="2"/>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8CF7777"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D17DB3" w:rsidRPr="00F12281" w14:paraId="01249872" w14:textId="77777777" w:rsidTr="00D17DB3">
        <w:trPr>
          <w:trHeight w:val="281"/>
        </w:trPr>
        <w:tc>
          <w:tcPr>
            <w:tcW w:w="0" w:type="auto"/>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019FB4B"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lastRenderedPageBreak/>
              <w:t>1</w:t>
            </w:r>
          </w:p>
        </w:tc>
        <w:tc>
          <w:tcPr>
            <w:tcW w:w="348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FCA32D5"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B0CCCE7"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86745EA"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4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CF22AD4"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4962"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6161D491"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D17DB3" w:rsidRPr="00F12281" w14:paraId="6C0FD346" w14:textId="77777777" w:rsidTr="00D17DB3">
        <w:trPr>
          <w:trHeight w:val="279"/>
        </w:trPr>
        <w:tc>
          <w:tcPr>
            <w:tcW w:w="0" w:type="auto"/>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3F8F1C0"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2</w:t>
            </w:r>
          </w:p>
        </w:tc>
        <w:tc>
          <w:tcPr>
            <w:tcW w:w="348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05F56A0"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48B1183"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7EB8778"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4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71B8AC48"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4962"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4B62E02"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D17DB3" w:rsidRPr="00F12281" w14:paraId="2CB204FF" w14:textId="77777777" w:rsidTr="00D17DB3">
        <w:trPr>
          <w:trHeight w:val="278"/>
        </w:trPr>
        <w:tc>
          <w:tcPr>
            <w:tcW w:w="0" w:type="auto"/>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6290863"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3</w:t>
            </w:r>
          </w:p>
        </w:tc>
        <w:tc>
          <w:tcPr>
            <w:tcW w:w="348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F337D6D"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55FB908"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EA3DB40"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4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F1EFDFE"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4962"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302C7A6"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D17DB3" w:rsidRPr="00F12281" w14:paraId="527A6D19" w14:textId="77777777" w:rsidTr="00D17DB3">
        <w:trPr>
          <w:trHeight w:val="276"/>
        </w:trPr>
        <w:tc>
          <w:tcPr>
            <w:tcW w:w="0" w:type="auto"/>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4766E5F"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4</w:t>
            </w:r>
          </w:p>
        </w:tc>
        <w:tc>
          <w:tcPr>
            <w:tcW w:w="348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E751426"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C929CEB"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D4B5E72"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4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F73188C"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4962"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D81AA98"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D17DB3" w:rsidRPr="00F12281" w14:paraId="126F01C6" w14:textId="77777777" w:rsidTr="00D17DB3">
        <w:trPr>
          <w:trHeight w:val="278"/>
        </w:trPr>
        <w:tc>
          <w:tcPr>
            <w:tcW w:w="0" w:type="auto"/>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3DB836CB"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5</w:t>
            </w:r>
          </w:p>
        </w:tc>
        <w:tc>
          <w:tcPr>
            <w:tcW w:w="348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5F1AD400"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16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343DE11"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2361"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221B35B" w14:textId="77777777" w:rsidR="00D17DB3" w:rsidRPr="00F12281" w:rsidRDefault="00D17DB3" w:rsidP="00D17DB3">
            <w:pPr>
              <w:spacing w:after="0" w:line="360" w:lineRule="auto"/>
              <w:ind w:left="258"/>
              <w:jc w:val="center"/>
              <w:rPr>
                <w:rFonts w:ascii="Times New Roman" w:eastAsia="Times New Roman" w:hAnsi="Times New Roman" w:cs="Times New Roman"/>
                <w:color w:val="auto"/>
                <w:sz w:val="24"/>
                <w:szCs w:val="24"/>
              </w:rPr>
            </w:pPr>
          </w:p>
        </w:tc>
        <w:tc>
          <w:tcPr>
            <w:tcW w:w="2409"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1EA7969"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c>
          <w:tcPr>
            <w:tcW w:w="4962"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B407256" w14:textId="77777777" w:rsidR="00D17DB3" w:rsidRPr="00F12281" w:rsidRDefault="00D17DB3" w:rsidP="00F12281">
            <w:pPr>
              <w:spacing w:after="0" w:line="360" w:lineRule="auto"/>
              <w:jc w:val="center"/>
              <w:rPr>
                <w:rFonts w:ascii="Times New Roman" w:eastAsia="Times New Roman" w:hAnsi="Times New Roman" w:cs="Times New Roman"/>
                <w:color w:val="auto"/>
                <w:sz w:val="24"/>
                <w:szCs w:val="24"/>
              </w:rPr>
            </w:pPr>
          </w:p>
        </w:tc>
      </w:tr>
      <w:tr w:rsidR="00F12281" w:rsidRPr="00F12281" w14:paraId="6F18381B" w14:textId="77777777" w:rsidTr="00D17DB3">
        <w:trPr>
          <w:trHeight w:val="278"/>
        </w:trPr>
        <w:tc>
          <w:tcPr>
            <w:tcW w:w="15158" w:type="dxa"/>
            <w:gridSpan w:val="8"/>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47A3B9B5" w14:textId="72550BA4" w:rsidR="00F12281" w:rsidRPr="00F12281" w:rsidRDefault="00F12281" w:rsidP="00D17DB3">
            <w:pPr>
              <w:spacing w:after="0" w:line="360" w:lineRule="auto"/>
              <w:jc w:val="both"/>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Obs.: * Preço publicado no Edital</w:t>
            </w:r>
            <w:r w:rsidRPr="00F12281">
              <w:rPr>
                <w:rFonts w:ascii="Times New Roman" w:eastAsia="Times New Roman" w:hAnsi="Times New Roman" w:cs="Times New Roman"/>
                <w:b/>
                <w:bCs/>
                <w:color w:val="auto"/>
                <w:sz w:val="24"/>
                <w:szCs w:val="24"/>
              </w:rPr>
              <w:t xml:space="preserve"> Nº 01/202</w:t>
            </w:r>
            <w:r w:rsidR="00D17DB3">
              <w:rPr>
                <w:rFonts w:ascii="Times New Roman" w:eastAsia="Times New Roman" w:hAnsi="Times New Roman" w:cs="Times New Roman"/>
                <w:b/>
                <w:bCs/>
                <w:color w:val="auto"/>
                <w:sz w:val="24"/>
                <w:szCs w:val="24"/>
              </w:rPr>
              <w:t xml:space="preserve">5 </w:t>
            </w:r>
            <w:r w:rsidRPr="00F12281">
              <w:rPr>
                <w:rFonts w:ascii="Times New Roman" w:eastAsia="Times New Roman" w:hAnsi="Times New Roman" w:cs="Times New Roman"/>
                <w:color w:val="auto"/>
                <w:sz w:val="24"/>
                <w:szCs w:val="24"/>
              </w:rPr>
              <w:t>do Instituto Federal de Alagoas – Campus Coruripe (o mesmo que consta na chamada pública).</w:t>
            </w:r>
          </w:p>
        </w:tc>
      </w:tr>
      <w:tr w:rsidR="00F12281" w:rsidRPr="00F12281" w14:paraId="10338E32" w14:textId="77777777" w:rsidTr="00D17DB3">
        <w:trPr>
          <w:trHeight w:val="278"/>
        </w:trPr>
        <w:tc>
          <w:tcPr>
            <w:tcW w:w="15158" w:type="dxa"/>
            <w:gridSpan w:val="8"/>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0F2D5E78" w14:textId="77777777" w:rsidR="00F12281" w:rsidRPr="00F12281" w:rsidRDefault="00F12281" w:rsidP="00D17DB3">
            <w:pPr>
              <w:spacing w:after="0" w:line="360" w:lineRule="auto"/>
              <w:jc w:val="both"/>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Declaro estar de acordo com as condições estabelecidas neste projeto, que as informações acima conferem com as condições de fornecimento e que os gêneros alimentícios a serem fornecidos ao Instituto Federal de Alagoas – Campus Coruripe, constantes no Projeto de Venda, são oriundos de produção própria, conforme exigido no art. 36 da Resolução n° 06/2020 do Fundo Nacional de Desenvolvimento da Educação.</w:t>
            </w:r>
          </w:p>
          <w:p w14:paraId="5A8DE268" w14:textId="77777777" w:rsidR="00F12281" w:rsidRPr="00F12281" w:rsidRDefault="00F12281" w:rsidP="00D17DB3">
            <w:pPr>
              <w:spacing w:after="0" w:line="360" w:lineRule="auto"/>
              <w:jc w:val="both"/>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Declaro, para fins do disposto no inciso XXXIII do art. 7º da Constituição Federal, não empregar menores de 18 (dezoito) anos em trabalho noturno, perigoso ou insalubre, bem como menores de 16 (dezesseis) anos, salvo na condição de aprendiz a partir de 14 (quatorze) anos.</w:t>
            </w:r>
          </w:p>
        </w:tc>
      </w:tr>
      <w:tr w:rsidR="00D17DB3" w:rsidRPr="00F12281" w14:paraId="1679F405" w14:textId="77777777" w:rsidTr="00D17DB3">
        <w:trPr>
          <w:trHeight w:val="816"/>
        </w:trPr>
        <w:tc>
          <w:tcPr>
            <w:tcW w:w="5426" w:type="dxa"/>
            <w:gridSpan w:val="3"/>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4E2C28C"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Local e Data: </w:t>
            </w:r>
          </w:p>
        </w:tc>
        <w:tc>
          <w:tcPr>
            <w:tcW w:w="5378" w:type="dxa"/>
            <w:gridSpan w:val="4"/>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2A4E390C"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Assinatura do Representante do Grupo Formal </w:t>
            </w:r>
          </w:p>
        </w:tc>
        <w:tc>
          <w:tcPr>
            <w:tcW w:w="4354" w:type="dxa"/>
            <w:tcBorders>
              <w:top w:val="single" w:sz="8" w:space="0" w:color="000001"/>
              <w:left w:val="single" w:sz="8" w:space="0" w:color="000001"/>
              <w:bottom w:val="single" w:sz="8" w:space="0" w:color="000001"/>
              <w:right w:val="single" w:sz="8" w:space="0" w:color="000001"/>
            </w:tcBorders>
            <w:tcMar>
              <w:top w:w="0" w:type="dxa"/>
              <w:left w:w="108" w:type="dxa"/>
              <w:bottom w:w="0" w:type="dxa"/>
              <w:right w:w="108" w:type="dxa"/>
            </w:tcMar>
            <w:hideMark/>
          </w:tcPr>
          <w:p w14:paraId="15EF4014" w14:textId="77777777" w:rsidR="00F12281" w:rsidRPr="00F12281"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t>Fone/E-mail:</w:t>
            </w:r>
          </w:p>
        </w:tc>
      </w:tr>
    </w:tbl>
    <w:p w14:paraId="1BB23489" w14:textId="42CC30C3" w:rsidR="00D17DB3" w:rsidRDefault="00F12281" w:rsidP="00F12281">
      <w:pPr>
        <w:spacing w:after="0" w:line="360" w:lineRule="auto"/>
        <w:jc w:val="center"/>
        <w:rPr>
          <w:rFonts w:ascii="Times New Roman" w:eastAsia="Times New Roman" w:hAnsi="Times New Roman" w:cs="Times New Roman"/>
          <w:color w:val="auto"/>
          <w:sz w:val="24"/>
          <w:szCs w:val="24"/>
        </w:rPr>
      </w:pPr>
      <w:r w:rsidRPr="00F12281">
        <w:rPr>
          <w:rFonts w:ascii="Times New Roman" w:eastAsia="Times New Roman" w:hAnsi="Times New Roman" w:cs="Times New Roman"/>
          <w:color w:val="auto"/>
          <w:sz w:val="24"/>
          <w:szCs w:val="24"/>
        </w:rPr>
        <w:br/>
      </w:r>
    </w:p>
    <w:p w14:paraId="59FE10C6" w14:textId="77777777" w:rsidR="00CD1221" w:rsidRDefault="00CD1221" w:rsidP="00D17DB3">
      <w:pPr>
        <w:spacing w:after="0" w:line="360" w:lineRule="auto"/>
        <w:jc w:val="center"/>
        <w:rPr>
          <w:rFonts w:ascii="Times New Roman" w:eastAsia="Times New Roman" w:hAnsi="Times New Roman" w:cs="Times New Roman"/>
          <w:b/>
          <w:bCs/>
          <w:color w:val="auto"/>
          <w:sz w:val="24"/>
          <w:szCs w:val="24"/>
          <w:u w:val="single"/>
        </w:rPr>
      </w:pPr>
    </w:p>
    <w:sectPr w:rsidR="00CD1221" w:rsidSect="00B036E8">
      <w:headerReference w:type="default" r:id="rId8"/>
      <w:footerReference w:type="default" r:id="rId9"/>
      <w:pgSz w:w="16838" w:h="11906" w:orient="landscape"/>
      <w:pgMar w:top="1701" w:right="1701" w:bottom="1134" w:left="1134"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95D70F" w14:textId="77777777" w:rsidR="0090702F" w:rsidRDefault="0090702F">
      <w:pPr>
        <w:spacing w:after="0" w:line="240" w:lineRule="auto"/>
      </w:pPr>
      <w:r>
        <w:separator/>
      </w:r>
    </w:p>
  </w:endnote>
  <w:endnote w:type="continuationSeparator" w:id="0">
    <w:p w14:paraId="1E87A025" w14:textId="77777777" w:rsidR="0090702F" w:rsidRDefault="009070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3078D3" w14:textId="77777777" w:rsidR="00686396" w:rsidRDefault="00000000">
    <w:pPr>
      <w:pBdr>
        <w:top w:val="nil"/>
        <w:left w:val="nil"/>
        <w:bottom w:val="nil"/>
        <w:right w:val="nil"/>
        <w:between w:val="nil"/>
      </w:pBdr>
      <w:tabs>
        <w:tab w:val="left" w:pos="2025"/>
      </w:tabs>
      <w:spacing w:after="0" w:line="240" w:lineRule="auto"/>
    </w:pPr>
    <w:r>
      <w:t>_____________________________________________________________________________</w:t>
    </w:r>
    <w:r>
      <w:tab/>
    </w:r>
  </w:p>
  <w:p w14:paraId="7B980FE3" w14:textId="77777777" w:rsidR="00686396" w:rsidRDefault="00686396">
    <w:pPr>
      <w:pBdr>
        <w:top w:val="nil"/>
        <w:left w:val="nil"/>
        <w:bottom w:val="nil"/>
        <w:right w:val="nil"/>
        <w:between w:val="nil"/>
      </w:pBdr>
      <w:spacing w:after="0" w:line="240" w:lineRule="auto"/>
      <w:ind w:left="4252" w:hanging="4252"/>
      <w:jc w:val="center"/>
      <w:rPr>
        <w:rFonts w:ascii="Times New Roman" w:eastAsia="Times New Roman" w:hAnsi="Times New Roman" w:cs="Times New Roman"/>
      </w:rPr>
    </w:pPr>
  </w:p>
  <w:p w14:paraId="13A6847C" w14:textId="77777777" w:rsidR="00686396" w:rsidRDefault="00000000">
    <w:pPr>
      <w:pBdr>
        <w:top w:val="nil"/>
        <w:left w:val="nil"/>
        <w:bottom w:val="nil"/>
        <w:right w:val="nil"/>
        <w:between w:val="nil"/>
      </w:pBdr>
      <w:spacing w:after="0" w:line="240" w:lineRule="auto"/>
      <w:ind w:left="4252" w:hanging="4252"/>
      <w:jc w:val="center"/>
    </w:pPr>
    <w:r>
      <w:rPr>
        <w:rFonts w:ascii="Times New Roman" w:eastAsia="Times New Roman" w:hAnsi="Times New Roman" w:cs="Times New Roman"/>
      </w:rPr>
      <w:t>Rua Dr. Odilon Vasconcelos, 103, Jatiúca – Maceió/AL. CEP: 57035-350.</w:t>
    </w:r>
  </w:p>
  <w:p w14:paraId="763536D3" w14:textId="77777777" w:rsidR="00686396" w:rsidRDefault="00000000">
    <w:pPr>
      <w:pBdr>
        <w:top w:val="nil"/>
        <w:left w:val="nil"/>
        <w:bottom w:val="nil"/>
        <w:right w:val="nil"/>
        <w:between w:val="nil"/>
      </w:pBdr>
      <w:spacing w:after="0" w:line="240" w:lineRule="auto"/>
      <w:ind w:left="4252" w:hanging="4252"/>
      <w:jc w:val="center"/>
      <w:rPr>
        <w:rFonts w:ascii="Times New Roman" w:eastAsia="Times New Roman" w:hAnsi="Times New Roman" w:cs="Times New Roman"/>
      </w:rPr>
    </w:pPr>
    <w:r>
      <w:rPr>
        <w:rFonts w:ascii="Times New Roman" w:eastAsia="Times New Roman" w:hAnsi="Times New Roman" w:cs="Times New Roman"/>
      </w:rPr>
      <w:t>Telefone: (82) 3194-1150. www.ifal.edu.br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502300" w14:textId="77777777" w:rsidR="0090702F" w:rsidRDefault="0090702F">
      <w:pPr>
        <w:spacing w:after="0" w:line="240" w:lineRule="auto"/>
      </w:pPr>
      <w:r>
        <w:separator/>
      </w:r>
    </w:p>
  </w:footnote>
  <w:footnote w:type="continuationSeparator" w:id="0">
    <w:p w14:paraId="409221AF" w14:textId="77777777" w:rsidR="0090702F" w:rsidRDefault="009070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48923F" w14:textId="77777777" w:rsidR="00686396" w:rsidRDefault="00000000">
    <w:pPr>
      <w:pBdr>
        <w:top w:val="nil"/>
        <w:left w:val="nil"/>
        <w:bottom w:val="nil"/>
        <w:right w:val="nil"/>
        <w:between w:val="nil"/>
      </w:pBdr>
      <w:spacing w:after="0" w:line="240" w:lineRule="auto"/>
      <w:rPr>
        <w:b/>
        <w:color w:val="548DD4"/>
      </w:rPr>
    </w:pPr>
    <w:r>
      <w:rPr>
        <w:noProof/>
      </w:rPr>
      <w:drawing>
        <wp:anchor distT="0" distB="0" distL="0" distR="0" simplePos="0" relativeHeight="251658240" behindDoc="0" locked="0" layoutInCell="1" hidden="0" allowOverlap="1" wp14:anchorId="6C500A9F" wp14:editId="55B465C7">
          <wp:simplePos x="0" y="0"/>
          <wp:positionH relativeFrom="column">
            <wp:posOffset>288925</wp:posOffset>
          </wp:positionH>
          <wp:positionV relativeFrom="paragraph">
            <wp:posOffset>73660</wp:posOffset>
          </wp:positionV>
          <wp:extent cx="695960" cy="752475"/>
          <wp:effectExtent l="0" t="0" r="0" b="0"/>
          <wp:wrapSquare wrapText="bothSides" distT="0" distB="0" distL="0" distR="0"/>
          <wp:docPr id="206791641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95960" cy="752475"/>
                  </a:xfrm>
                  <a:prstGeom prst="rect">
                    <a:avLst/>
                  </a:prstGeom>
                  <a:ln/>
                </pic:spPr>
              </pic:pic>
            </a:graphicData>
          </a:graphic>
        </wp:anchor>
      </w:drawing>
    </w:r>
    <w:r>
      <w:rPr>
        <w:noProof/>
      </w:rPr>
      <w:drawing>
        <wp:anchor distT="0" distB="0" distL="0" distR="0" simplePos="0" relativeHeight="251659264" behindDoc="0" locked="0" layoutInCell="1" hidden="0" allowOverlap="1" wp14:anchorId="04B1726A" wp14:editId="267F0E4C">
          <wp:simplePos x="0" y="0"/>
          <wp:positionH relativeFrom="column">
            <wp:posOffset>2359342</wp:posOffset>
          </wp:positionH>
          <wp:positionV relativeFrom="paragraph">
            <wp:posOffset>635</wp:posOffset>
          </wp:positionV>
          <wp:extent cx="681355" cy="681355"/>
          <wp:effectExtent l="0" t="0" r="0" b="0"/>
          <wp:wrapSquare wrapText="bothSides" distT="0" distB="0" distL="0" distR="0"/>
          <wp:docPr id="7391557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
                  <a:srcRect/>
                  <a:stretch>
                    <a:fillRect/>
                  </a:stretch>
                </pic:blipFill>
                <pic:spPr>
                  <a:xfrm>
                    <a:off x="0" y="0"/>
                    <a:ext cx="681355" cy="681355"/>
                  </a:xfrm>
                  <a:prstGeom prst="rect">
                    <a:avLst/>
                  </a:prstGeom>
                  <a:ln/>
                </pic:spPr>
              </pic:pic>
            </a:graphicData>
          </a:graphic>
        </wp:anchor>
      </w:drawing>
    </w:r>
    <w:r>
      <w:rPr>
        <w:noProof/>
      </w:rPr>
      <w:drawing>
        <wp:anchor distT="0" distB="0" distL="0" distR="0" simplePos="0" relativeHeight="251660288" behindDoc="0" locked="0" layoutInCell="1" hidden="0" allowOverlap="1" wp14:anchorId="73543F84" wp14:editId="021596DB">
          <wp:simplePos x="0" y="0"/>
          <wp:positionH relativeFrom="column">
            <wp:posOffset>3935095</wp:posOffset>
          </wp:positionH>
          <wp:positionV relativeFrom="paragraph">
            <wp:posOffset>-209547</wp:posOffset>
          </wp:positionV>
          <wp:extent cx="1759585" cy="1056005"/>
          <wp:effectExtent l="0" t="0" r="0" b="0"/>
          <wp:wrapSquare wrapText="bothSides" distT="0" distB="0" distL="0" distR="0"/>
          <wp:docPr id="43428040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
                  <a:srcRect/>
                  <a:stretch>
                    <a:fillRect/>
                  </a:stretch>
                </pic:blipFill>
                <pic:spPr>
                  <a:xfrm>
                    <a:off x="0" y="0"/>
                    <a:ext cx="1759585" cy="1056005"/>
                  </a:xfrm>
                  <a:prstGeom prst="rect">
                    <a:avLst/>
                  </a:prstGeom>
                  <a:ln/>
                </pic:spPr>
              </pic:pic>
            </a:graphicData>
          </a:graphic>
        </wp:anchor>
      </w:drawing>
    </w:r>
  </w:p>
  <w:p w14:paraId="111F2E97" w14:textId="77777777" w:rsidR="00686396" w:rsidRDefault="00686396">
    <w:pPr>
      <w:pBdr>
        <w:top w:val="nil"/>
        <w:left w:val="nil"/>
        <w:bottom w:val="nil"/>
        <w:right w:val="nil"/>
        <w:between w:val="nil"/>
      </w:pBdr>
      <w:spacing w:after="0" w:line="240" w:lineRule="auto"/>
      <w:jc w:val="center"/>
      <w:rPr>
        <w:rFonts w:ascii="Times New Roman" w:eastAsia="Times New Roman" w:hAnsi="Times New Roman" w:cs="Times New Roman"/>
        <w:b/>
      </w:rPr>
    </w:pPr>
  </w:p>
  <w:p w14:paraId="744B1711" w14:textId="77777777" w:rsidR="00686396" w:rsidRDefault="00686396">
    <w:pPr>
      <w:pBdr>
        <w:top w:val="nil"/>
        <w:left w:val="nil"/>
        <w:bottom w:val="nil"/>
        <w:right w:val="nil"/>
        <w:between w:val="nil"/>
      </w:pBdr>
      <w:spacing w:after="0" w:line="240" w:lineRule="auto"/>
      <w:jc w:val="center"/>
      <w:rPr>
        <w:rFonts w:ascii="Times New Roman" w:eastAsia="Times New Roman" w:hAnsi="Times New Roman" w:cs="Times New Roman"/>
        <w:b/>
      </w:rPr>
    </w:pPr>
  </w:p>
  <w:p w14:paraId="7FC0DA90" w14:textId="77777777" w:rsidR="00686396" w:rsidRDefault="00686396">
    <w:pPr>
      <w:pBdr>
        <w:top w:val="nil"/>
        <w:left w:val="nil"/>
        <w:bottom w:val="nil"/>
        <w:right w:val="nil"/>
        <w:between w:val="nil"/>
      </w:pBdr>
      <w:spacing w:after="0" w:line="240" w:lineRule="auto"/>
      <w:jc w:val="center"/>
      <w:rPr>
        <w:rFonts w:ascii="Times New Roman" w:eastAsia="Times New Roman" w:hAnsi="Times New Roman" w:cs="Times New Roman"/>
        <w:b/>
      </w:rPr>
    </w:pPr>
  </w:p>
  <w:p w14:paraId="248DBC07" w14:textId="77777777" w:rsidR="00686396" w:rsidRDefault="00686396">
    <w:pPr>
      <w:pBdr>
        <w:top w:val="nil"/>
        <w:left w:val="nil"/>
        <w:bottom w:val="nil"/>
        <w:right w:val="nil"/>
        <w:between w:val="nil"/>
      </w:pBdr>
      <w:spacing w:after="0" w:line="240" w:lineRule="auto"/>
      <w:jc w:val="center"/>
      <w:rPr>
        <w:rFonts w:ascii="Times New Roman" w:eastAsia="Times New Roman" w:hAnsi="Times New Roman" w:cs="Times New Roman"/>
        <w:b/>
      </w:rPr>
    </w:pPr>
  </w:p>
  <w:p w14:paraId="6C7319CE" w14:textId="4F946078" w:rsidR="00686396" w:rsidRDefault="00F12281" w:rsidP="00F12281">
    <w:pPr>
      <w:pBdr>
        <w:top w:val="nil"/>
        <w:left w:val="nil"/>
        <w:bottom w:val="nil"/>
        <w:right w:val="nil"/>
        <w:between w:val="nil"/>
      </w:pBdr>
      <w:spacing w:after="0" w:line="240" w:lineRule="auto"/>
      <w:ind w:left="2160" w:firstLine="7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538FD2BC" w14:textId="77777777" w:rsidR="00F12281" w:rsidRDefault="00F12281">
    <w:pPr>
      <w:pBdr>
        <w:top w:val="nil"/>
        <w:left w:val="nil"/>
        <w:bottom w:val="nil"/>
        <w:right w:val="nil"/>
        <w:between w:val="nil"/>
      </w:pBd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SERVIÇO PÚBLICO FEDERAL</w:t>
    </w:r>
  </w:p>
  <w:p w14:paraId="16B1D5B2" w14:textId="6DE3B47B" w:rsidR="00686396" w:rsidRDefault="00000000">
    <w:pPr>
      <w:pBdr>
        <w:top w:val="nil"/>
        <w:left w:val="nil"/>
        <w:bottom w:val="nil"/>
        <w:right w:val="nil"/>
        <w:between w:val="nil"/>
      </w:pBd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Ministério da Educação</w:t>
    </w:r>
  </w:p>
  <w:p w14:paraId="3F5FC9D5" w14:textId="77777777" w:rsidR="00686396" w:rsidRDefault="00000000">
    <w:pPr>
      <w:pBdr>
        <w:top w:val="nil"/>
        <w:left w:val="nil"/>
        <w:bottom w:val="nil"/>
        <w:right w:val="nil"/>
        <w:between w:val="nil"/>
      </w:pBdr>
      <w:spacing w:after="0" w:line="240" w:lineRule="auto"/>
      <w:jc w:val="center"/>
      <w:rPr>
        <w:sz w:val="24"/>
        <w:szCs w:val="24"/>
      </w:rPr>
    </w:pPr>
    <w:r>
      <w:rPr>
        <w:rFonts w:ascii="Times New Roman" w:eastAsia="Times New Roman" w:hAnsi="Times New Roman" w:cs="Times New Roman"/>
        <w:b/>
        <w:sz w:val="24"/>
        <w:szCs w:val="24"/>
      </w:rPr>
      <w:t>Instituto Federal de Alagoas – IFAL</w:t>
    </w:r>
  </w:p>
  <w:p w14:paraId="58CEC4BF" w14:textId="651507C1" w:rsidR="00686396" w:rsidRDefault="00000000">
    <w:pPr>
      <w:pBdr>
        <w:top w:val="nil"/>
        <w:left w:val="nil"/>
        <w:bottom w:val="nil"/>
        <w:right w:val="nil"/>
        <w:between w:val="nil"/>
      </w:pBdr>
      <w:spacing w:after="0" w:line="240" w:lineRule="auto"/>
      <w:jc w:val="center"/>
      <w:rPr>
        <w:rFonts w:ascii="Times New Roman" w:eastAsia="Times New Roman" w:hAnsi="Times New Roman" w:cs="Times New Roman"/>
        <w:b/>
        <w:color w:val="FF0000"/>
        <w:sz w:val="24"/>
        <w:szCs w:val="24"/>
      </w:rPr>
    </w:pPr>
    <w:r>
      <w:rPr>
        <w:rFonts w:ascii="Times New Roman" w:eastAsia="Times New Roman" w:hAnsi="Times New Roman" w:cs="Times New Roman"/>
        <w:b/>
        <w:sz w:val="24"/>
        <w:szCs w:val="24"/>
      </w:rPr>
      <w:t>Campu</w:t>
    </w:r>
    <w:r w:rsidR="00B179F0">
      <w:rPr>
        <w:rFonts w:ascii="Times New Roman" w:eastAsia="Times New Roman" w:hAnsi="Times New Roman" w:cs="Times New Roman"/>
        <w:b/>
        <w:sz w:val="24"/>
        <w:szCs w:val="24"/>
      </w:rPr>
      <w:t>s Coruripe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995346"/>
    <w:multiLevelType w:val="multilevel"/>
    <w:tmpl w:val="D486CFDE"/>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6C0825"/>
    <w:multiLevelType w:val="multilevel"/>
    <w:tmpl w:val="681EB08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1B43DC1"/>
    <w:multiLevelType w:val="multilevel"/>
    <w:tmpl w:val="CCD0F8E6"/>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AF81472"/>
    <w:multiLevelType w:val="multilevel"/>
    <w:tmpl w:val="2AD2460A"/>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CE33EF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0CB12AA"/>
    <w:multiLevelType w:val="multilevel"/>
    <w:tmpl w:val="4C224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C2635D0"/>
    <w:multiLevelType w:val="multilevel"/>
    <w:tmpl w:val="6B5E6D5C"/>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2E7143"/>
    <w:multiLevelType w:val="multilevel"/>
    <w:tmpl w:val="BDF8893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571326A"/>
    <w:multiLevelType w:val="multilevel"/>
    <w:tmpl w:val="8F5A09BE"/>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82D1C75"/>
    <w:multiLevelType w:val="multilevel"/>
    <w:tmpl w:val="EFF2B2A4"/>
    <w:lvl w:ilvl="0">
      <w:start w:val="1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9C96EBF"/>
    <w:multiLevelType w:val="multilevel"/>
    <w:tmpl w:val="A62EAE4E"/>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BDC0AE3"/>
    <w:multiLevelType w:val="multilevel"/>
    <w:tmpl w:val="9F669FF8"/>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CBB735B"/>
    <w:multiLevelType w:val="multilevel"/>
    <w:tmpl w:val="918C260E"/>
    <w:lvl w:ilvl="0">
      <w:start w:val="1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3F10ECD"/>
    <w:multiLevelType w:val="multilevel"/>
    <w:tmpl w:val="E5D477FA"/>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E577B4D"/>
    <w:multiLevelType w:val="multilevel"/>
    <w:tmpl w:val="3BF47FD8"/>
    <w:lvl w:ilvl="0">
      <w:start w:val="1"/>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9EA12D7"/>
    <w:multiLevelType w:val="multilevel"/>
    <w:tmpl w:val="C8DAE1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C567F3D"/>
    <w:multiLevelType w:val="multilevel"/>
    <w:tmpl w:val="4BFA385C"/>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22E2C73"/>
    <w:multiLevelType w:val="multilevel"/>
    <w:tmpl w:val="CCCC6D92"/>
    <w:lvl w:ilvl="0">
      <w:start w:val="1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68A593C"/>
    <w:multiLevelType w:val="multilevel"/>
    <w:tmpl w:val="27343E2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7"/>
      </w:pPr>
      <w:rPr>
        <w:b w:val="0"/>
      </w:r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773A2F43"/>
    <w:multiLevelType w:val="multilevel"/>
    <w:tmpl w:val="C90A14D6"/>
    <w:lvl w:ilvl="0">
      <w:start w:val="1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A02661F"/>
    <w:multiLevelType w:val="multilevel"/>
    <w:tmpl w:val="0388CF1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90129015">
    <w:abstractNumId w:val="18"/>
  </w:num>
  <w:num w:numId="2" w16cid:durableId="1979726465">
    <w:abstractNumId w:val="15"/>
  </w:num>
  <w:num w:numId="3" w16cid:durableId="1548184213">
    <w:abstractNumId w:val="5"/>
  </w:num>
  <w:num w:numId="4" w16cid:durableId="1296564388">
    <w:abstractNumId w:val="7"/>
  </w:num>
  <w:num w:numId="5" w16cid:durableId="1454441692">
    <w:abstractNumId w:val="7"/>
    <w:lvlOverride w:ilvl="0">
      <w:lvl w:ilvl="0">
        <w:numFmt w:val="decimal"/>
        <w:lvlText w:val="%1."/>
        <w:lvlJc w:val="left"/>
      </w:lvl>
    </w:lvlOverride>
  </w:num>
  <w:num w:numId="6" w16cid:durableId="1885675953">
    <w:abstractNumId w:val="20"/>
  </w:num>
  <w:num w:numId="7" w16cid:durableId="7219941">
    <w:abstractNumId w:val="20"/>
    <w:lvlOverride w:ilvl="0">
      <w:lvl w:ilvl="0">
        <w:start w:val="1"/>
        <w:numFmt w:val="decimal"/>
        <w:lvlText w:val="%1."/>
        <w:lvlJc w:val="left"/>
        <w:pPr>
          <w:ind w:left="360" w:hanging="360"/>
        </w:pPr>
      </w:lvl>
    </w:lvlOverride>
    <w:lvlOverride w:ilvl="1">
      <w:lvl w:ilvl="1">
        <w:start w:val="1"/>
        <w:numFmt w:val="decimal"/>
        <w:lvlText w:val="%1.%2."/>
        <w:lvlJc w:val="left"/>
        <w:pPr>
          <w:ind w:left="792" w:hanging="432"/>
        </w:pPr>
      </w:lvl>
    </w:lvlOverride>
    <w:lvlOverride w:ilvl="2">
      <w:lvl w:ilvl="2">
        <w:start w:val="1"/>
        <w:numFmt w:val="decimal"/>
        <w:lvlText w:val="%1.%2.%3."/>
        <w:lvlJc w:val="left"/>
        <w:pPr>
          <w:ind w:left="1224" w:hanging="504"/>
        </w:pPr>
      </w:lvl>
    </w:lvlOverride>
    <w:lvlOverride w:ilvl="3">
      <w:lvl w:ilvl="3">
        <w:start w:val="1"/>
        <w:numFmt w:val="decimal"/>
        <w:lvlText w:val="%1.%2.%3.%4."/>
        <w:lvlJc w:val="left"/>
        <w:pPr>
          <w:ind w:left="1728" w:hanging="648"/>
        </w:pPr>
      </w:lvl>
    </w:lvlOverride>
    <w:lvlOverride w:ilvl="4">
      <w:lvl w:ilvl="4">
        <w:start w:val="1"/>
        <w:numFmt w:val="decimal"/>
        <w:lvlText w:val="%1.%2.%3.%4.%5."/>
        <w:lvlJc w:val="left"/>
        <w:pPr>
          <w:ind w:left="2232" w:hanging="792"/>
        </w:pPr>
      </w:lvl>
    </w:lvlOverride>
    <w:lvlOverride w:ilvl="5">
      <w:lvl w:ilvl="5">
        <w:start w:val="1"/>
        <w:numFmt w:val="decimal"/>
        <w:lvlText w:val="%1.%2.%3.%4.%5.%6."/>
        <w:lvlJc w:val="left"/>
        <w:pPr>
          <w:ind w:left="2736" w:hanging="936"/>
        </w:pPr>
      </w:lvl>
    </w:lvlOverride>
    <w:lvlOverride w:ilvl="6">
      <w:lvl w:ilvl="6">
        <w:start w:val="1"/>
        <w:numFmt w:val="decimal"/>
        <w:lvlText w:val="%1.%2.%3.%4.%5.%6.%7."/>
        <w:lvlJc w:val="left"/>
        <w:pPr>
          <w:ind w:left="3240" w:hanging="1080"/>
        </w:pPr>
      </w:lvl>
    </w:lvlOverride>
    <w:lvlOverride w:ilvl="7">
      <w:lvl w:ilvl="7">
        <w:start w:val="1"/>
        <w:numFmt w:val="decimal"/>
        <w:lvlText w:val="%1.%2.%3.%4.%5.%6.%7.%8."/>
        <w:lvlJc w:val="left"/>
        <w:pPr>
          <w:ind w:left="3744" w:hanging="1224"/>
        </w:pPr>
      </w:lvl>
    </w:lvlOverride>
    <w:lvlOverride w:ilvl="8">
      <w:lvl w:ilvl="8">
        <w:start w:val="1"/>
        <w:numFmt w:val="decimal"/>
        <w:lvlText w:val="%1.%2.%3.%4.%5.%6.%7.%8.%9."/>
        <w:lvlJc w:val="left"/>
        <w:pPr>
          <w:ind w:left="4320" w:hanging="1440"/>
        </w:pPr>
      </w:lvl>
    </w:lvlOverride>
  </w:num>
  <w:num w:numId="8" w16cid:durableId="1114864294">
    <w:abstractNumId w:val="3"/>
  </w:num>
  <w:num w:numId="9" w16cid:durableId="278027514">
    <w:abstractNumId w:val="3"/>
    <w:lvlOverride w:ilvl="0">
      <w:lvl w:ilvl="0">
        <w:start w:val="1"/>
        <w:numFmt w:val="decimal"/>
        <w:lvlText w:val="%1."/>
        <w:lvlJc w:val="left"/>
        <w:pPr>
          <w:ind w:left="360" w:hanging="360"/>
        </w:pPr>
      </w:lvl>
    </w:lvlOverride>
    <w:lvlOverride w:ilvl="1">
      <w:lvl w:ilvl="1">
        <w:start w:val="1"/>
        <w:numFmt w:val="decimal"/>
        <w:lvlText w:val="%1.%2."/>
        <w:lvlJc w:val="left"/>
        <w:pPr>
          <w:ind w:left="792" w:hanging="432"/>
        </w:pPr>
      </w:lvl>
    </w:lvlOverride>
    <w:lvlOverride w:ilvl="2">
      <w:lvl w:ilvl="2">
        <w:start w:val="1"/>
        <w:numFmt w:val="decimal"/>
        <w:lvlText w:val="%1.%2.%3."/>
        <w:lvlJc w:val="left"/>
        <w:pPr>
          <w:ind w:left="1224" w:hanging="504"/>
        </w:pPr>
      </w:lvl>
    </w:lvlOverride>
    <w:lvlOverride w:ilvl="3">
      <w:lvl w:ilvl="3">
        <w:start w:val="1"/>
        <w:numFmt w:val="decimal"/>
        <w:lvlText w:val="%1.%2.%3.%4."/>
        <w:lvlJc w:val="left"/>
        <w:pPr>
          <w:ind w:left="1728" w:hanging="648"/>
        </w:pPr>
      </w:lvl>
    </w:lvlOverride>
    <w:lvlOverride w:ilvl="4">
      <w:lvl w:ilvl="4">
        <w:start w:val="1"/>
        <w:numFmt w:val="decimal"/>
        <w:lvlText w:val="%1.%2.%3.%4.%5."/>
        <w:lvlJc w:val="left"/>
        <w:pPr>
          <w:ind w:left="2232" w:hanging="792"/>
        </w:pPr>
      </w:lvl>
    </w:lvlOverride>
    <w:lvlOverride w:ilvl="5">
      <w:lvl w:ilvl="5">
        <w:start w:val="1"/>
        <w:numFmt w:val="decimal"/>
        <w:lvlText w:val="%1.%2.%3.%4.%5.%6."/>
        <w:lvlJc w:val="left"/>
        <w:pPr>
          <w:ind w:left="2736" w:hanging="936"/>
        </w:pPr>
      </w:lvl>
    </w:lvlOverride>
    <w:lvlOverride w:ilvl="6">
      <w:lvl w:ilvl="6">
        <w:start w:val="1"/>
        <w:numFmt w:val="decimal"/>
        <w:lvlText w:val="%1.%2.%3.%4.%5.%6.%7."/>
        <w:lvlJc w:val="left"/>
        <w:pPr>
          <w:ind w:left="3240" w:hanging="1080"/>
        </w:pPr>
      </w:lvl>
    </w:lvlOverride>
    <w:lvlOverride w:ilvl="7">
      <w:lvl w:ilvl="7">
        <w:start w:val="1"/>
        <w:numFmt w:val="decimal"/>
        <w:lvlText w:val="%1.%2.%3.%4.%5.%6.%7.%8."/>
        <w:lvlJc w:val="left"/>
        <w:pPr>
          <w:ind w:left="3744" w:hanging="1224"/>
        </w:pPr>
      </w:lvl>
    </w:lvlOverride>
    <w:lvlOverride w:ilvl="8">
      <w:lvl w:ilvl="8">
        <w:start w:val="1"/>
        <w:numFmt w:val="decimal"/>
        <w:lvlText w:val="%1.%2.%3.%4.%5.%6.%7.%8.%9."/>
        <w:lvlJc w:val="left"/>
        <w:pPr>
          <w:ind w:left="4320" w:hanging="1440"/>
        </w:pPr>
      </w:lvl>
    </w:lvlOverride>
  </w:num>
  <w:num w:numId="10" w16cid:durableId="1312637497">
    <w:abstractNumId w:val="16"/>
  </w:num>
  <w:num w:numId="11" w16cid:durableId="1511487243">
    <w:abstractNumId w:val="16"/>
    <w:lvlOverride w:ilvl="0">
      <w:lvl w:ilvl="0">
        <w:numFmt w:val="decimal"/>
        <w:lvlText w:val="%1."/>
        <w:lvlJc w:val="left"/>
      </w:lvl>
    </w:lvlOverride>
  </w:num>
  <w:num w:numId="12" w16cid:durableId="264578101">
    <w:abstractNumId w:val="0"/>
  </w:num>
  <w:num w:numId="13" w16cid:durableId="410278416">
    <w:abstractNumId w:val="0"/>
    <w:lvlOverride w:ilvl="0">
      <w:lvl w:ilvl="0">
        <w:numFmt w:val="decimal"/>
        <w:lvlText w:val="%1."/>
        <w:lvlJc w:val="left"/>
      </w:lvl>
    </w:lvlOverride>
  </w:num>
  <w:num w:numId="14" w16cid:durableId="49111063">
    <w:abstractNumId w:val="8"/>
  </w:num>
  <w:num w:numId="15" w16cid:durableId="1555774984">
    <w:abstractNumId w:val="8"/>
    <w:lvlOverride w:ilvl="0">
      <w:lvl w:ilvl="0">
        <w:numFmt w:val="decimal"/>
        <w:lvlText w:val="%1."/>
        <w:lvlJc w:val="left"/>
      </w:lvl>
    </w:lvlOverride>
  </w:num>
  <w:num w:numId="16" w16cid:durableId="595094722">
    <w:abstractNumId w:val="13"/>
  </w:num>
  <w:num w:numId="17" w16cid:durableId="553276594">
    <w:abstractNumId w:val="13"/>
    <w:lvlOverride w:ilvl="0">
      <w:lvl w:ilvl="0">
        <w:numFmt w:val="decimal"/>
        <w:lvlText w:val="%1."/>
        <w:lvlJc w:val="left"/>
      </w:lvl>
    </w:lvlOverride>
  </w:num>
  <w:num w:numId="18" w16cid:durableId="1914508228">
    <w:abstractNumId w:val="6"/>
  </w:num>
  <w:num w:numId="19" w16cid:durableId="1393851541">
    <w:abstractNumId w:val="6"/>
    <w:lvlOverride w:ilvl="0">
      <w:lvl w:ilvl="0">
        <w:numFmt w:val="decimal"/>
        <w:lvlText w:val="%1."/>
        <w:lvlJc w:val="left"/>
      </w:lvl>
    </w:lvlOverride>
  </w:num>
  <w:num w:numId="20" w16cid:durableId="963537772">
    <w:abstractNumId w:val="11"/>
  </w:num>
  <w:num w:numId="21" w16cid:durableId="1203901870">
    <w:abstractNumId w:val="11"/>
    <w:lvlOverride w:ilvl="0">
      <w:lvl w:ilvl="0">
        <w:numFmt w:val="decimal"/>
        <w:lvlText w:val="%1."/>
        <w:lvlJc w:val="left"/>
      </w:lvl>
    </w:lvlOverride>
  </w:num>
  <w:num w:numId="22" w16cid:durableId="1200826639">
    <w:abstractNumId w:val="10"/>
  </w:num>
  <w:num w:numId="23" w16cid:durableId="1569076764">
    <w:abstractNumId w:val="10"/>
    <w:lvlOverride w:ilvl="0">
      <w:lvl w:ilvl="0">
        <w:numFmt w:val="decimal"/>
        <w:lvlText w:val="%1."/>
        <w:lvlJc w:val="left"/>
      </w:lvl>
    </w:lvlOverride>
  </w:num>
  <w:num w:numId="24" w16cid:durableId="1680159570">
    <w:abstractNumId w:val="1"/>
  </w:num>
  <w:num w:numId="25" w16cid:durableId="329331272">
    <w:abstractNumId w:val="1"/>
    <w:lvlOverride w:ilvl="0">
      <w:lvl w:ilvl="0">
        <w:numFmt w:val="decimal"/>
        <w:lvlText w:val="%1."/>
        <w:lvlJc w:val="left"/>
      </w:lvl>
    </w:lvlOverride>
  </w:num>
  <w:num w:numId="26" w16cid:durableId="1985964795">
    <w:abstractNumId w:val="9"/>
  </w:num>
  <w:num w:numId="27" w16cid:durableId="325860483">
    <w:abstractNumId w:val="9"/>
    <w:lvlOverride w:ilvl="0">
      <w:lvl w:ilvl="0">
        <w:numFmt w:val="decimal"/>
        <w:lvlText w:val="%1."/>
        <w:lvlJc w:val="left"/>
      </w:lvl>
    </w:lvlOverride>
  </w:num>
  <w:num w:numId="28" w16cid:durableId="2144424729">
    <w:abstractNumId w:val="17"/>
  </w:num>
  <w:num w:numId="29" w16cid:durableId="182599355">
    <w:abstractNumId w:val="17"/>
    <w:lvlOverride w:ilvl="0">
      <w:lvl w:ilvl="0">
        <w:numFmt w:val="decimal"/>
        <w:lvlText w:val="%1."/>
        <w:lvlJc w:val="left"/>
      </w:lvl>
    </w:lvlOverride>
  </w:num>
  <w:num w:numId="30" w16cid:durableId="1827434843">
    <w:abstractNumId w:val="19"/>
  </w:num>
  <w:num w:numId="31" w16cid:durableId="1201747298">
    <w:abstractNumId w:val="19"/>
    <w:lvlOverride w:ilvl="0">
      <w:lvl w:ilvl="0">
        <w:numFmt w:val="decimal"/>
        <w:lvlText w:val="%1."/>
        <w:lvlJc w:val="left"/>
      </w:lvl>
    </w:lvlOverride>
  </w:num>
  <w:num w:numId="32" w16cid:durableId="518853692">
    <w:abstractNumId w:val="12"/>
  </w:num>
  <w:num w:numId="33" w16cid:durableId="1929580839">
    <w:abstractNumId w:val="12"/>
    <w:lvlOverride w:ilvl="0">
      <w:lvl w:ilvl="0">
        <w:numFmt w:val="decimal"/>
        <w:lvlText w:val="%1."/>
        <w:lvlJc w:val="left"/>
      </w:lvl>
    </w:lvlOverride>
  </w:num>
  <w:num w:numId="34" w16cid:durableId="323826393">
    <w:abstractNumId w:val="2"/>
    <w:lvlOverride w:ilvl="0">
      <w:lvl w:ilvl="0">
        <w:numFmt w:val="decimal"/>
        <w:lvlText w:val="%1."/>
        <w:lvlJc w:val="left"/>
      </w:lvl>
    </w:lvlOverride>
  </w:num>
  <w:num w:numId="35" w16cid:durableId="1879705968">
    <w:abstractNumId w:val="14"/>
  </w:num>
  <w:num w:numId="36" w16cid:durableId="5251441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396"/>
    <w:rsid w:val="00167BFE"/>
    <w:rsid w:val="00192DB5"/>
    <w:rsid w:val="002571D0"/>
    <w:rsid w:val="002D77F9"/>
    <w:rsid w:val="002E5FE2"/>
    <w:rsid w:val="00306FFC"/>
    <w:rsid w:val="00457ABC"/>
    <w:rsid w:val="005841DE"/>
    <w:rsid w:val="00686396"/>
    <w:rsid w:val="008217D3"/>
    <w:rsid w:val="0090702F"/>
    <w:rsid w:val="00924B57"/>
    <w:rsid w:val="00B036E8"/>
    <w:rsid w:val="00B179F0"/>
    <w:rsid w:val="00B57589"/>
    <w:rsid w:val="00C073BC"/>
    <w:rsid w:val="00CD1221"/>
    <w:rsid w:val="00D17DB3"/>
    <w:rsid w:val="00DF547A"/>
    <w:rsid w:val="00EB273A"/>
    <w:rsid w:val="00F1228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825EEA"/>
  <w15:docId w15:val="{DE44E72A-1537-4179-88BF-A7C99AB3D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color w:val="00000A"/>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spacing w:before="240" w:after="120"/>
      <w:outlineLvl w:val="0"/>
    </w:pPr>
    <w:rPr>
      <w:rFonts w:ascii="Arial" w:eastAsia="Arial" w:hAnsi="Arial" w:cs="Arial"/>
      <w:b/>
      <w:sz w:val="36"/>
      <w:szCs w:val="36"/>
    </w:rPr>
  </w:style>
  <w:style w:type="paragraph" w:styleId="Ttulo2">
    <w:name w:val="heading 2"/>
    <w:basedOn w:val="Normal"/>
    <w:next w:val="Normal"/>
    <w:uiPriority w:val="9"/>
    <w:semiHidden/>
    <w:unhideWhenUsed/>
    <w:qFormat/>
    <w:pPr>
      <w:keepNext/>
      <w:spacing w:before="200" w:after="120"/>
      <w:outlineLvl w:val="1"/>
    </w:pPr>
    <w:rPr>
      <w:rFonts w:ascii="Arial" w:eastAsia="Arial" w:hAnsi="Arial" w:cs="Arial"/>
      <w:b/>
      <w:sz w:val="32"/>
      <w:szCs w:val="32"/>
    </w:rPr>
  </w:style>
  <w:style w:type="paragraph" w:styleId="Ttulo3">
    <w:name w:val="heading 3"/>
    <w:basedOn w:val="Normal"/>
    <w:next w:val="Normal"/>
    <w:uiPriority w:val="9"/>
    <w:semiHidden/>
    <w:unhideWhenUsed/>
    <w:qFormat/>
    <w:pPr>
      <w:keepNext/>
      <w:spacing w:before="140" w:after="120"/>
      <w:outlineLvl w:val="2"/>
    </w:pPr>
    <w:rPr>
      <w:rFonts w:ascii="Arial" w:eastAsia="Arial" w:hAnsi="Arial" w:cs="Arial"/>
      <w:b/>
      <w:color w:val="808080"/>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spacing w:before="240" w:after="120"/>
      <w:jc w:val="center"/>
    </w:pPr>
    <w:rPr>
      <w:rFonts w:ascii="Arial" w:eastAsia="Arial" w:hAnsi="Arial" w:cs="Arial"/>
      <w:b/>
      <w:sz w:val="56"/>
      <w:szCs w:val="56"/>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spacing w:before="60" w:after="120"/>
      <w:jc w:val="center"/>
    </w:pPr>
    <w:rPr>
      <w:rFonts w:ascii="Arial" w:eastAsia="Arial" w:hAnsi="Arial" w:cs="Arial"/>
      <w:sz w:val="36"/>
      <w:szCs w:val="36"/>
    </w:rPr>
  </w:style>
  <w:style w:type="table" w:customStyle="1" w:styleId="a">
    <w:basedOn w:val="Tabelanormal"/>
    <w:tblPr>
      <w:tblStyleRowBandSize w:val="1"/>
      <w:tblStyleColBandSize w:val="1"/>
      <w:tblInd w:w="0" w:type="nil"/>
    </w:tblPr>
  </w:style>
  <w:style w:type="paragraph" w:styleId="Cabealho">
    <w:name w:val="header"/>
    <w:basedOn w:val="Normal"/>
    <w:link w:val="CabealhoChar"/>
    <w:uiPriority w:val="99"/>
    <w:unhideWhenUsed/>
    <w:rsid w:val="003B399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B3993"/>
  </w:style>
  <w:style w:type="paragraph" w:styleId="Rodap">
    <w:name w:val="footer"/>
    <w:basedOn w:val="Normal"/>
    <w:link w:val="RodapChar"/>
    <w:uiPriority w:val="99"/>
    <w:unhideWhenUsed/>
    <w:rsid w:val="003B3993"/>
    <w:pPr>
      <w:tabs>
        <w:tab w:val="center" w:pos="4252"/>
        <w:tab w:val="right" w:pos="8504"/>
      </w:tabs>
      <w:spacing w:after="0" w:line="240" w:lineRule="auto"/>
    </w:pPr>
  </w:style>
  <w:style w:type="character" w:customStyle="1" w:styleId="RodapChar">
    <w:name w:val="Rodapé Char"/>
    <w:basedOn w:val="Fontepargpadro"/>
    <w:link w:val="Rodap"/>
    <w:uiPriority w:val="99"/>
    <w:rsid w:val="003B3993"/>
  </w:style>
  <w:style w:type="paragraph" w:styleId="PargrafodaLista">
    <w:name w:val="List Paragraph"/>
    <w:basedOn w:val="Normal"/>
    <w:uiPriority w:val="34"/>
    <w:qFormat/>
    <w:rsid w:val="00385C25"/>
    <w:pPr>
      <w:ind w:left="720"/>
      <w:contextualSpacing/>
    </w:pPr>
  </w:style>
  <w:style w:type="character" w:styleId="Refdecomentrio">
    <w:name w:val="annotation reference"/>
    <w:basedOn w:val="Fontepargpadro"/>
    <w:uiPriority w:val="99"/>
    <w:semiHidden/>
    <w:unhideWhenUsed/>
    <w:rsid w:val="00C51258"/>
    <w:rPr>
      <w:sz w:val="16"/>
      <w:szCs w:val="16"/>
    </w:rPr>
  </w:style>
  <w:style w:type="paragraph" w:styleId="Textodecomentrio">
    <w:name w:val="annotation text"/>
    <w:basedOn w:val="Normal"/>
    <w:link w:val="TextodecomentrioChar"/>
    <w:uiPriority w:val="99"/>
    <w:unhideWhenUsed/>
    <w:rsid w:val="00C51258"/>
    <w:pPr>
      <w:spacing w:line="240" w:lineRule="auto"/>
    </w:pPr>
    <w:rPr>
      <w:sz w:val="20"/>
      <w:szCs w:val="20"/>
    </w:rPr>
  </w:style>
  <w:style w:type="character" w:customStyle="1" w:styleId="TextodecomentrioChar">
    <w:name w:val="Texto de comentário Char"/>
    <w:basedOn w:val="Fontepargpadro"/>
    <w:link w:val="Textodecomentrio"/>
    <w:uiPriority w:val="99"/>
    <w:rsid w:val="00C51258"/>
    <w:rPr>
      <w:sz w:val="20"/>
      <w:szCs w:val="20"/>
    </w:rPr>
  </w:style>
  <w:style w:type="paragraph" w:styleId="Assuntodocomentrio">
    <w:name w:val="annotation subject"/>
    <w:basedOn w:val="Textodecomentrio"/>
    <w:next w:val="Textodecomentrio"/>
    <w:link w:val="AssuntodocomentrioChar"/>
    <w:uiPriority w:val="99"/>
    <w:semiHidden/>
    <w:unhideWhenUsed/>
    <w:rsid w:val="00C51258"/>
    <w:rPr>
      <w:b/>
      <w:bCs/>
    </w:rPr>
  </w:style>
  <w:style w:type="character" w:customStyle="1" w:styleId="AssuntodocomentrioChar">
    <w:name w:val="Assunto do comentário Char"/>
    <w:basedOn w:val="TextodecomentrioChar"/>
    <w:link w:val="Assuntodocomentrio"/>
    <w:uiPriority w:val="99"/>
    <w:semiHidden/>
    <w:rsid w:val="00C51258"/>
    <w:rPr>
      <w:b/>
      <w:bCs/>
      <w:sz w:val="20"/>
      <w:szCs w:val="20"/>
    </w:rPr>
  </w:style>
  <w:style w:type="paragraph" w:styleId="NormalWeb">
    <w:name w:val="Normal (Web)"/>
    <w:basedOn w:val="Normal"/>
    <w:uiPriority w:val="99"/>
    <w:unhideWhenUsed/>
    <w:rsid w:val="00684ED4"/>
    <w:pPr>
      <w:spacing w:before="100" w:beforeAutospacing="1" w:after="100" w:afterAutospacing="1" w:line="240" w:lineRule="auto"/>
    </w:pPr>
    <w:rPr>
      <w:rFonts w:ascii="Times New Roman" w:eastAsia="Times New Roman" w:hAnsi="Times New Roman" w:cs="Times New Roman"/>
      <w:color w:val="auto"/>
      <w:sz w:val="24"/>
      <w:szCs w:val="24"/>
    </w:rPr>
  </w:style>
  <w:style w:type="table" w:customStyle="1" w:styleId="TableNormal1">
    <w:name w:val="Table Normal1"/>
    <w:rsid w:val="00CB1079"/>
    <w:tblPr>
      <w:tblCellMar>
        <w:top w:w="0" w:type="dxa"/>
        <w:left w:w="0" w:type="dxa"/>
        <w:bottom w:w="0" w:type="dxa"/>
        <w:right w:w="0" w:type="dxa"/>
      </w:tblCellMar>
    </w:tblPr>
  </w:style>
  <w:style w:type="table" w:customStyle="1" w:styleId="a0">
    <w:basedOn w:val="TableNormal0"/>
    <w:tblPr>
      <w:tblStyleRowBandSize w:val="1"/>
      <w:tblStyleColBandSize w:val="1"/>
      <w:tblCellMar>
        <w:left w:w="108" w:type="dxa"/>
        <w:right w:w="108" w:type="dxa"/>
      </w:tblCellMar>
    </w:tblPr>
  </w:style>
  <w:style w:type="table" w:customStyle="1" w:styleId="a1">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7949250">
      <w:bodyDiv w:val="1"/>
      <w:marLeft w:val="0"/>
      <w:marRight w:val="0"/>
      <w:marTop w:val="0"/>
      <w:marBottom w:val="0"/>
      <w:divBdr>
        <w:top w:val="none" w:sz="0" w:space="0" w:color="auto"/>
        <w:left w:val="none" w:sz="0" w:space="0" w:color="auto"/>
        <w:bottom w:val="none" w:sz="0" w:space="0" w:color="auto"/>
        <w:right w:val="none" w:sz="0" w:space="0" w:color="auto"/>
      </w:divBdr>
    </w:div>
    <w:div w:id="491727293">
      <w:bodyDiv w:val="1"/>
      <w:marLeft w:val="0"/>
      <w:marRight w:val="0"/>
      <w:marTop w:val="0"/>
      <w:marBottom w:val="0"/>
      <w:divBdr>
        <w:top w:val="none" w:sz="0" w:space="0" w:color="auto"/>
        <w:left w:val="none" w:sz="0" w:space="0" w:color="auto"/>
        <w:bottom w:val="none" w:sz="0" w:space="0" w:color="auto"/>
        <w:right w:val="none" w:sz="0" w:space="0" w:color="auto"/>
      </w:divBdr>
      <w:divsChild>
        <w:div w:id="510417079">
          <w:marLeft w:val="-230"/>
          <w:marRight w:val="0"/>
          <w:marTop w:val="0"/>
          <w:marBottom w:val="0"/>
          <w:divBdr>
            <w:top w:val="none" w:sz="0" w:space="0" w:color="auto"/>
            <w:left w:val="none" w:sz="0" w:space="0" w:color="auto"/>
            <w:bottom w:val="none" w:sz="0" w:space="0" w:color="auto"/>
            <w:right w:val="none" w:sz="0" w:space="0" w:color="auto"/>
          </w:divBdr>
        </w:div>
        <w:div w:id="1066147954">
          <w:marLeft w:val="-230"/>
          <w:marRight w:val="0"/>
          <w:marTop w:val="0"/>
          <w:marBottom w:val="0"/>
          <w:divBdr>
            <w:top w:val="none" w:sz="0" w:space="0" w:color="auto"/>
            <w:left w:val="none" w:sz="0" w:space="0" w:color="auto"/>
            <w:bottom w:val="none" w:sz="0" w:space="0" w:color="auto"/>
            <w:right w:val="none" w:sz="0" w:space="0" w:color="auto"/>
          </w:divBdr>
        </w:div>
        <w:div w:id="711618465">
          <w:marLeft w:val="-230"/>
          <w:marRight w:val="0"/>
          <w:marTop w:val="0"/>
          <w:marBottom w:val="0"/>
          <w:divBdr>
            <w:top w:val="none" w:sz="0" w:space="0" w:color="auto"/>
            <w:left w:val="none" w:sz="0" w:space="0" w:color="auto"/>
            <w:bottom w:val="none" w:sz="0" w:space="0" w:color="auto"/>
            <w:right w:val="none" w:sz="0" w:space="0" w:color="auto"/>
          </w:divBdr>
        </w:div>
      </w:divsChild>
    </w:div>
    <w:div w:id="563878899">
      <w:bodyDiv w:val="1"/>
      <w:marLeft w:val="0"/>
      <w:marRight w:val="0"/>
      <w:marTop w:val="0"/>
      <w:marBottom w:val="0"/>
      <w:divBdr>
        <w:top w:val="none" w:sz="0" w:space="0" w:color="auto"/>
        <w:left w:val="none" w:sz="0" w:space="0" w:color="auto"/>
        <w:bottom w:val="none" w:sz="0" w:space="0" w:color="auto"/>
        <w:right w:val="none" w:sz="0" w:space="0" w:color="auto"/>
      </w:divBdr>
      <w:divsChild>
        <w:div w:id="389159582">
          <w:marLeft w:val="421"/>
          <w:marRight w:val="0"/>
          <w:marTop w:val="0"/>
          <w:marBottom w:val="0"/>
          <w:divBdr>
            <w:top w:val="none" w:sz="0" w:space="0" w:color="auto"/>
            <w:left w:val="none" w:sz="0" w:space="0" w:color="auto"/>
            <w:bottom w:val="none" w:sz="0" w:space="0" w:color="auto"/>
            <w:right w:val="none" w:sz="0" w:space="0" w:color="auto"/>
          </w:divBdr>
        </w:div>
      </w:divsChild>
    </w:div>
    <w:div w:id="638611446">
      <w:bodyDiv w:val="1"/>
      <w:marLeft w:val="0"/>
      <w:marRight w:val="0"/>
      <w:marTop w:val="0"/>
      <w:marBottom w:val="0"/>
      <w:divBdr>
        <w:top w:val="none" w:sz="0" w:space="0" w:color="auto"/>
        <w:left w:val="none" w:sz="0" w:space="0" w:color="auto"/>
        <w:bottom w:val="none" w:sz="0" w:space="0" w:color="auto"/>
        <w:right w:val="none" w:sz="0" w:space="0" w:color="auto"/>
      </w:divBdr>
      <w:divsChild>
        <w:div w:id="678045209">
          <w:marLeft w:val="-230"/>
          <w:marRight w:val="0"/>
          <w:marTop w:val="0"/>
          <w:marBottom w:val="0"/>
          <w:divBdr>
            <w:top w:val="none" w:sz="0" w:space="0" w:color="auto"/>
            <w:left w:val="none" w:sz="0" w:space="0" w:color="auto"/>
            <w:bottom w:val="none" w:sz="0" w:space="0" w:color="auto"/>
            <w:right w:val="none" w:sz="0" w:space="0" w:color="auto"/>
          </w:divBdr>
        </w:div>
        <w:div w:id="1499229780">
          <w:marLeft w:val="-230"/>
          <w:marRight w:val="0"/>
          <w:marTop w:val="0"/>
          <w:marBottom w:val="0"/>
          <w:divBdr>
            <w:top w:val="none" w:sz="0" w:space="0" w:color="auto"/>
            <w:left w:val="none" w:sz="0" w:space="0" w:color="auto"/>
            <w:bottom w:val="none" w:sz="0" w:space="0" w:color="auto"/>
            <w:right w:val="none" w:sz="0" w:space="0" w:color="auto"/>
          </w:divBdr>
        </w:div>
      </w:divsChild>
    </w:div>
    <w:div w:id="868682579">
      <w:bodyDiv w:val="1"/>
      <w:marLeft w:val="0"/>
      <w:marRight w:val="0"/>
      <w:marTop w:val="0"/>
      <w:marBottom w:val="0"/>
      <w:divBdr>
        <w:top w:val="none" w:sz="0" w:space="0" w:color="auto"/>
        <w:left w:val="none" w:sz="0" w:space="0" w:color="auto"/>
        <w:bottom w:val="none" w:sz="0" w:space="0" w:color="auto"/>
        <w:right w:val="none" w:sz="0" w:space="0" w:color="auto"/>
      </w:divBdr>
      <w:divsChild>
        <w:div w:id="2020813386">
          <w:marLeft w:val="-230"/>
          <w:marRight w:val="0"/>
          <w:marTop w:val="0"/>
          <w:marBottom w:val="0"/>
          <w:divBdr>
            <w:top w:val="none" w:sz="0" w:space="0" w:color="auto"/>
            <w:left w:val="none" w:sz="0" w:space="0" w:color="auto"/>
            <w:bottom w:val="none" w:sz="0" w:space="0" w:color="auto"/>
            <w:right w:val="none" w:sz="0" w:space="0" w:color="auto"/>
          </w:divBdr>
        </w:div>
        <w:div w:id="1247105920">
          <w:marLeft w:val="-230"/>
          <w:marRight w:val="0"/>
          <w:marTop w:val="0"/>
          <w:marBottom w:val="0"/>
          <w:divBdr>
            <w:top w:val="none" w:sz="0" w:space="0" w:color="auto"/>
            <w:left w:val="none" w:sz="0" w:space="0" w:color="auto"/>
            <w:bottom w:val="none" w:sz="0" w:space="0" w:color="auto"/>
            <w:right w:val="none" w:sz="0" w:space="0" w:color="auto"/>
          </w:divBdr>
        </w:div>
        <w:div w:id="1816557948">
          <w:marLeft w:val="-230"/>
          <w:marRight w:val="0"/>
          <w:marTop w:val="0"/>
          <w:marBottom w:val="0"/>
          <w:divBdr>
            <w:top w:val="none" w:sz="0" w:space="0" w:color="auto"/>
            <w:left w:val="none" w:sz="0" w:space="0" w:color="auto"/>
            <w:bottom w:val="none" w:sz="0" w:space="0" w:color="auto"/>
            <w:right w:val="none" w:sz="0" w:space="0" w:color="auto"/>
          </w:divBdr>
        </w:div>
      </w:divsChild>
    </w:div>
    <w:div w:id="1018042586">
      <w:bodyDiv w:val="1"/>
      <w:marLeft w:val="0"/>
      <w:marRight w:val="0"/>
      <w:marTop w:val="0"/>
      <w:marBottom w:val="0"/>
      <w:divBdr>
        <w:top w:val="none" w:sz="0" w:space="0" w:color="auto"/>
        <w:left w:val="none" w:sz="0" w:space="0" w:color="auto"/>
        <w:bottom w:val="none" w:sz="0" w:space="0" w:color="auto"/>
        <w:right w:val="none" w:sz="0" w:space="0" w:color="auto"/>
      </w:divBdr>
    </w:div>
    <w:div w:id="1026249578">
      <w:bodyDiv w:val="1"/>
      <w:marLeft w:val="0"/>
      <w:marRight w:val="0"/>
      <w:marTop w:val="0"/>
      <w:marBottom w:val="0"/>
      <w:divBdr>
        <w:top w:val="none" w:sz="0" w:space="0" w:color="auto"/>
        <w:left w:val="none" w:sz="0" w:space="0" w:color="auto"/>
        <w:bottom w:val="none" w:sz="0" w:space="0" w:color="auto"/>
        <w:right w:val="none" w:sz="0" w:space="0" w:color="auto"/>
      </w:divBdr>
      <w:divsChild>
        <w:div w:id="1354766362">
          <w:marLeft w:val="-901"/>
          <w:marRight w:val="0"/>
          <w:marTop w:val="0"/>
          <w:marBottom w:val="0"/>
          <w:divBdr>
            <w:top w:val="none" w:sz="0" w:space="0" w:color="auto"/>
            <w:left w:val="none" w:sz="0" w:space="0" w:color="auto"/>
            <w:bottom w:val="none" w:sz="0" w:space="0" w:color="auto"/>
            <w:right w:val="none" w:sz="0" w:space="0" w:color="auto"/>
          </w:divBdr>
        </w:div>
        <w:div w:id="2015524654">
          <w:marLeft w:val="-230"/>
          <w:marRight w:val="0"/>
          <w:marTop w:val="0"/>
          <w:marBottom w:val="0"/>
          <w:divBdr>
            <w:top w:val="none" w:sz="0" w:space="0" w:color="auto"/>
            <w:left w:val="none" w:sz="0" w:space="0" w:color="auto"/>
            <w:bottom w:val="none" w:sz="0" w:space="0" w:color="auto"/>
            <w:right w:val="none" w:sz="0" w:space="0" w:color="auto"/>
          </w:divBdr>
        </w:div>
      </w:divsChild>
    </w:div>
    <w:div w:id="1234773890">
      <w:bodyDiv w:val="1"/>
      <w:marLeft w:val="0"/>
      <w:marRight w:val="0"/>
      <w:marTop w:val="0"/>
      <w:marBottom w:val="0"/>
      <w:divBdr>
        <w:top w:val="none" w:sz="0" w:space="0" w:color="auto"/>
        <w:left w:val="none" w:sz="0" w:space="0" w:color="auto"/>
        <w:bottom w:val="none" w:sz="0" w:space="0" w:color="auto"/>
        <w:right w:val="none" w:sz="0" w:space="0" w:color="auto"/>
      </w:divBdr>
      <w:divsChild>
        <w:div w:id="1038121376">
          <w:marLeft w:val="-230"/>
          <w:marRight w:val="0"/>
          <w:marTop w:val="0"/>
          <w:marBottom w:val="0"/>
          <w:divBdr>
            <w:top w:val="none" w:sz="0" w:space="0" w:color="auto"/>
            <w:left w:val="none" w:sz="0" w:space="0" w:color="auto"/>
            <w:bottom w:val="none" w:sz="0" w:space="0" w:color="auto"/>
            <w:right w:val="none" w:sz="0" w:space="0" w:color="auto"/>
          </w:divBdr>
        </w:div>
        <w:div w:id="233012061">
          <w:marLeft w:val="-230"/>
          <w:marRight w:val="0"/>
          <w:marTop w:val="0"/>
          <w:marBottom w:val="0"/>
          <w:divBdr>
            <w:top w:val="none" w:sz="0" w:space="0" w:color="auto"/>
            <w:left w:val="none" w:sz="0" w:space="0" w:color="auto"/>
            <w:bottom w:val="none" w:sz="0" w:space="0" w:color="auto"/>
            <w:right w:val="none" w:sz="0" w:space="0" w:color="auto"/>
          </w:divBdr>
        </w:div>
      </w:divsChild>
    </w:div>
    <w:div w:id="1257985473">
      <w:bodyDiv w:val="1"/>
      <w:marLeft w:val="0"/>
      <w:marRight w:val="0"/>
      <w:marTop w:val="0"/>
      <w:marBottom w:val="0"/>
      <w:divBdr>
        <w:top w:val="none" w:sz="0" w:space="0" w:color="auto"/>
        <w:left w:val="none" w:sz="0" w:space="0" w:color="auto"/>
        <w:bottom w:val="none" w:sz="0" w:space="0" w:color="auto"/>
        <w:right w:val="none" w:sz="0" w:space="0" w:color="auto"/>
      </w:divBdr>
      <w:divsChild>
        <w:div w:id="1198271240">
          <w:marLeft w:val="421"/>
          <w:marRight w:val="0"/>
          <w:marTop w:val="0"/>
          <w:marBottom w:val="0"/>
          <w:divBdr>
            <w:top w:val="none" w:sz="0" w:space="0" w:color="auto"/>
            <w:left w:val="none" w:sz="0" w:space="0" w:color="auto"/>
            <w:bottom w:val="none" w:sz="0" w:space="0" w:color="auto"/>
            <w:right w:val="none" w:sz="0" w:space="0" w:color="auto"/>
          </w:divBdr>
        </w:div>
      </w:divsChild>
    </w:div>
    <w:div w:id="1319965254">
      <w:bodyDiv w:val="1"/>
      <w:marLeft w:val="0"/>
      <w:marRight w:val="0"/>
      <w:marTop w:val="0"/>
      <w:marBottom w:val="0"/>
      <w:divBdr>
        <w:top w:val="none" w:sz="0" w:space="0" w:color="auto"/>
        <w:left w:val="none" w:sz="0" w:space="0" w:color="auto"/>
        <w:bottom w:val="none" w:sz="0" w:space="0" w:color="auto"/>
        <w:right w:val="none" w:sz="0" w:space="0" w:color="auto"/>
      </w:divBdr>
      <w:divsChild>
        <w:div w:id="34307097">
          <w:marLeft w:val="421"/>
          <w:marRight w:val="0"/>
          <w:marTop w:val="0"/>
          <w:marBottom w:val="0"/>
          <w:divBdr>
            <w:top w:val="none" w:sz="0" w:space="0" w:color="auto"/>
            <w:left w:val="none" w:sz="0" w:space="0" w:color="auto"/>
            <w:bottom w:val="none" w:sz="0" w:space="0" w:color="auto"/>
            <w:right w:val="none" w:sz="0" w:space="0" w:color="auto"/>
          </w:divBdr>
        </w:div>
      </w:divsChild>
    </w:div>
    <w:div w:id="1869417181">
      <w:bodyDiv w:val="1"/>
      <w:marLeft w:val="0"/>
      <w:marRight w:val="0"/>
      <w:marTop w:val="0"/>
      <w:marBottom w:val="0"/>
      <w:divBdr>
        <w:top w:val="none" w:sz="0" w:space="0" w:color="auto"/>
        <w:left w:val="none" w:sz="0" w:space="0" w:color="auto"/>
        <w:bottom w:val="none" w:sz="0" w:space="0" w:color="auto"/>
        <w:right w:val="none" w:sz="0" w:space="0" w:color="auto"/>
      </w:divBdr>
      <w:divsChild>
        <w:div w:id="1322730619">
          <w:marLeft w:val="421"/>
          <w:marRight w:val="0"/>
          <w:marTop w:val="0"/>
          <w:marBottom w:val="0"/>
          <w:divBdr>
            <w:top w:val="none" w:sz="0" w:space="0" w:color="auto"/>
            <w:left w:val="none" w:sz="0" w:space="0" w:color="auto"/>
            <w:bottom w:val="none" w:sz="0" w:space="0" w:color="auto"/>
            <w:right w:val="none" w:sz="0" w:space="0" w:color="auto"/>
          </w:divBdr>
        </w:div>
      </w:divsChild>
    </w:div>
    <w:div w:id="2130776188">
      <w:bodyDiv w:val="1"/>
      <w:marLeft w:val="0"/>
      <w:marRight w:val="0"/>
      <w:marTop w:val="0"/>
      <w:marBottom w:val="0"/>
      <w:divBdr>
        <w:top w:val="none" w:sz="0" w:space="0" w:color="auto"/>
        <w:left w:val="none" w:sz="0" w:space="0" w:color="auto"/>
        <w:bottom w:val="none" w:sz="0" w:space="0" w:color="auto"/>
        <w:right w:val="none" w:sz="0" w:space="0" w:color="auto"/>
      </w:divBdr>
      <w:divsChild>
        <w:div w:id="809173354">
          <w:marLeft w:val="-901"/>
          <w:marRight w:val="0"/>
          <w:marTop w:val="0"/>
          <w:marBottom w:val="0"/>
          <w:divBdr>
            <w:top w:val="none" w:sz="0" w:space="0" w:color="auto"/>
            <w:left w:val="none" w:sz="0" w:space="0" w:color="auto"/>
            <w:bottom w:val="none" w:sz="0" w:space="0" w:color="auto"/>
            <w:right w:val="none" w:sz="0" w:space="0" w:color="auto"/>
          </w:divBdr>
        </w:div>
        <w:div w:id="1761566009">
          <w:marLeft w:val="-23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5+K1eGfAn+0UsR9YquBAj4zdoxg==">CgMxLjA4AHIhMWswdmhlOEZfY0JJNXhybGc4VVluRlB3X0FJeWZKLTVH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308</Words>
  <Characters>1665</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Lidiane Almeida Pereira</dc:creator>
  <cp:lastModifiedBy>Lidiane Almeida Pereira</cp:lastModifiedBy>
  <cp:revision>4</cp:revision>
  <dcterms:created xsi:type="dcterms:W3CDTF">2025-06-06T12:51:00Z</dcterms:created>
  <dcterms:modified xsi:type="dcterms:W3CDTF">2025-06-06T12:53:00Z</dcterms:modified>
</cp:coreProperties>
</file>