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7FB2">
      <w:bookmarkStart w:id="0" w:name="_GoBack"/>
      <w:bookmarkEnd w:id="0"/>
      <w:r>
        <w:t xml:space="preserve">SEGUNDO O </w:t>
      </w:r>
      <w:hyperlink r:id="rId6" w:anchor="Como_ocorre_a_calourada" w:history="1">
        <w:r>
          <w:rPr>
            <w:rStyle w:val="Hyperlink"/>
          </w:rPr>
          <w:t>https://pt.wikipedia.org/wiki/Calourada#Como_ocorre_a_calourada</w:t>
        </w:r>
      </w:hyperlink>
      <w:r>
        <w:t>, ACESSADO EM 12 DE FEVEREIRO DE 2016.</w:t>
      </w:r>
    </w:p>
    <w:p w:rsidR="00000000" w:rsidRDefault="00107FB2"/>
    <w:p w:rsidR="00000000" w:rsidRDefault="00107FB2">
      <w:pPr>
        <w:pStyle w:val="Ttulo2"/>
      </w:pPr>
      <w:bookmarkStart w:id="1" w:name="Trote"/>
      <w:bookmarkEnd w:id="1"/>
      <w:r>
        <w:rPr>
          <w:rFonts w:ascii="Linux Libertine" w:hAnsi="Linux Libertine"/>
          <w:b w:val="0"/>
          <w:color w:val="000000"/>
        </w:rPr>
        <w:t>Trote</w:t>
      </w:r>
      <w:r>
        <w:rPr>
          <w:rFonts w:ascii="Linux Libertine" w:hAnsi="Linux Libertine"/>
          <w:b w:val="0"/>
          <w:color w:val="555555"/>
        </w:rPr>
        <w:t>/CALOURADA</w:t>
      </w:r>
    </w:p>
    <w:p w:rsidR="00000000" w:rsidRDefault="00107FB2">
      <w:pPr>
        <w:pStyle w:val="Corpodetexto"/>
        <w:widowControl/>
        <w:spacing w:line="330" w:lineRule="atLeast"/>
        <w:rPr>
          <w:rFonts w:ascii="sans-serif" w:hAnsi="sans-serif"/>
          <w:color w:val="252525"/>
          <w:sz w:val="21"/>
        </w:rPr>
      </w:pPr>
      <w:r>
        <w:rPr>
          <w:noProof/>
          <w:color w:val="252525"/>
          <w:lang w:eastAsia="pt-BR" w:bidi="ar-SA"/>
        </w:rPr>
        <w:drawing>
          <wp:inline distT="0" distB="0" distL="0" distR="0">
            <wp:extent cx="161925" cy="161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ns-serif" w:hAnsi="sans-serif"/>
          <w:i/>
          <w:color w:val="252525"/>
          <w:sz w:val="21"/>
        </w:rPr>
        <w:t xml:space="preserve">Ver artigo principal: </w:t>
      </w:r>
      <w:hyperlink r:id="rId8" w:history="1">
        <w:r>
          <w:rPr>
            <w:rStyle w:val="Hyperlink"/>
            <w:i/>
            <w:color w:val="0B0080"/>
            <w:sz w:val="21"/>
            <w:u w:val="none"/>
          </w:rPr>
          <w:t>Trote estudantil</w:t>
        </w:r>
      </w:hyperlink>
    </w:p>
    <w:p w:rsidR="00000000" w:rsidRDefault="00107FB2">
      <w:pPr>
        <w:pStyle w:val="Corpodetexto"/>
        <w:widowControl/>
        <w:spacing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 xml:space="preserve">É conhecido como trote as formas (nem sempre agressivas) dos </w:t>
      </w:r>
      <w:r>
        <w:rPr>
          <w:rFonts w:ascii="sans-serif" w:hAnsi="sans-serif"/>
          <w:i/>
          <w:color w:val="252525"/>
          <w:sz w:val="21"/>
        </w:rPr>
        <w:t xml:space="preserve">veteranos </w:t>
      </w:r>
      <w:r>
        <w:rPr>
          <w:rFonts w:ascii="sans-serif" w:hAnsi="sans-serif"/>
          <w:color w:val="252525"/>
          <w:sz w:val="21"/>
        </w:rPr>
        <w:t xml:space="preserve">receberem os </w:t>
      </w:r>
      <w:r>
        <w:rPr>
          <w:rFonts w:ascii="sans-serif" w:hAnsi="sans-serif"/>
          <w:i/>
          <w:color w:val="252525"/>
          <w:sz w:val="21"/>
        </w:rPr>
        <w:t>calouros</w:t>
      </w:r>
      <w:r>
        <w:rPr>
          <w:rFonts w:ascii="sans-serif" w:hAnsi="sans-serif"/>
          <w:color w:val="252525"/>
          <w:sz w:val="21"/>
        </w:rPr>
        <w:t xml:space="preserve">, apesar de que o trote pode também ser praticado por </w:t>
      </w:r>
      <w:hyperlink r:id="rId9" w:history="1">
        <w:r>
          <w:rPr>
            <w:rStyle w:val="Hyperlink"/>
            <w:color w:val="0B0080"/>
            <w:sz w:val="21"/>
            <w:u w:val="none"/>
          </w:rPr>
          <w:t>professores</w:t>
        </w:r>
      </w:hyperlink>
      <w:r>
        <w:rPr>
          <w:color w:val="0B0080"/>
          <w:sz w:val="21"/>
        </w:rPr>
        <w:t xml:space="preserve"> </w:t>
      </w:r>
      <w:r>
        <w:rPr>
          <w:rFonts w:ascii="sans-serif" w:hAnsi="sans-serif"/>
          <w:color w:val="252525"/>
          <w:sz w:val="21"/>
        </w:rPr>
        <w:t>e</w:t>
      </w:r>
      <w:hyperlink r:id="rId10" w:history="1">
        <w:r>
          <w:rPr>
            <w:rStyle w:val="Hyperlink"/>
            <w:color w:val="0B0080"/>
            <w:sz w:val="21"/>
            <w:u w:val="none"/>
          </w:rPr>
          <w:t>funcionários</w:t>
        </w:r>
      </w:hyperlink>
      <w:r>
        <w:rPr>
          <w:color w:val="0B0080"/>
          <w:sz w:val="21"/>
        </w:rPr>
        <w:t xml:space="preserve"> </w:t>
      </w:r>
      <w:r>
        <w:rPr>
          <w:rFonts w:ascii="sans-serif" w:hAnsi="sans-serif"/>
          <w:color w:val="252525"/>
          <w:sz w:val="21"/>
        </w:rPr>
        <w:t>do estabelecimento de ensino.</w:t>
      </w:r>
    </w:p>
    <w:p w:rsidR="00000000" w:rsidRDefault="00107FB2">
      <w:pPr>
        <w:pStyle w:val="Corpodetexto"/>
        <w:widowControl/>
        <w:spacing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 xml:space="preserve">O trote passa a ser motivo de ocorrência </w:t>
      </w:r>
      <w:r>
        <w:rPr>
          <w:rFonts w:ascii="sans-serif" w:hAnsi="sans-serif"/>
          <w:color w:val="252525"/>
          <w:sz w:val="21"/>
        </w:rPr>
        <w:t>grave,</w:t>
      </w:r>
      <w:r>
        <w:rPr>
          <w:rFonts w:ascii="sans-serif" w:hAnsi="sans-serif"/>
          <w:color w:val="252525"/>
          <w:sz w:val="21"/>
        </w:rPr>
        <w:t xml:space="preserve"> quando um veterano o faz em um calouro que não quer participar deste.</w:t>
      </w:r>
    </w:p>
    <w:p w:rsidR="00000000" w:rsidRDefault="00107FB2">
      <w:pPr>
        <w:pStyle w:val="Corpodetexto"/>
        <w:widowControl/>
        <w:spacing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Alguns tipos de t</w:t>
      </w:r>
      <w:r>
        <w:rPr>
          <w:rFonts w:ascii="sans-serif" w:hAnsi="sans-serif"/>
          <w:color w:val="252525"/>
          <w:sz w:val="21"/>
        </w:rPr>
        <w:t>rotes: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Raspar o cabelo dos calouros;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 xml:space="preserve">Escrever </w:t>
      </w:r>
      <w:r>
        <w:rPr>
          <w:rFonts w:ascii="sans-serif" w:hAnsi="sans-serif"/>
          <w:i/>
          <w:color w:val="252525"/>
          <w:sz w:val="21"/>
        </w:rPr>
        <w:t xml:space="preserve">burro </w:t>
      </w:r>
      <w:r>
        <w:rPr>
          <w:rFonts w:ascii="sans-serif" w:hAnsi="sans-serif"/>
          <w:color w:val="252525"/>
          <w:sz w:val="21"/>
        </w:rPr>
        <w:t>na testa dos calouros;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Mandar casar os calouros (pedir para um menino tirar um papelzinho da boca de uma menina com a boca dele, sem usar as mãos);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Mandar calouros subirem as escadarias de joelhos;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Mandar</w:t>
      </w:r>
      <w:r>
        <w:rPr>
          <w:rFonts w:ascii="sans-serif" w:hAnsi="sans-serif"/>
          <w:color w:val="252525"/>
          <w:sz w:val="21"/>
        </w:rPr>
        <w:t xml:space="preserve"> calouro ser escravo de veterano;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Mandar calouro lamber sabonete;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Mandar calouros carregarem mochilas pesadas;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Mandar calouros do sexo masculino jurarem amor (</w:t>
      </w:r>
      <w:r>
        <w:rPr>
          <w:rFonts w:ascii="sans-serif" w:hAnsi="sans-serif"/>
          <w:i/>
          <w:color w:val="252525"/>
          <w:sz w:val="21"/>
        </w:rPr>
        <w:t>cantarem</w:t>
      </w:r>
      <w:r>
        <w:rPr>
          <w:rFonts w:ascii="sans-serif" w:hAnsi="sans-serif"/>
          <w:color w:val="252525"/>
          <w:sz w:val="21"/>
        </w:rPr>
        <w:t>) às meninas bonitas que forem veteranas;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Passar batom nos calouros e maquiá-los;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 xml:space="preserve">Pintar </w:t>
      </w:r>
      <w:r>
        <w:rPr>
          <w:rFonts w:ascii="sans-serif" w:hAnsi="sans-serif"/>
          <w:color w:val="252525"/>
          <w:sz w:val="21"/>
        </w:rPr>
        <w:t>a cara dos calouros;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Jogar tinta nos calouros de surpresa;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Fazer partida de futebol de calouros Vs veteranos, com juiz ladrão roubando a favor dos veteranos;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Colocar pasta de dente nos calouros;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Perseguir, durante um ano (módulo), os calouros que não compa</w:t>
      </w:r>
      <w:r>
        <w:rPr>
          <w:rFonts w:ascii="sans-serif" w:hAnsi="sans-serif"/>
          <w:color w:val="252525"/>
          <w:sz w:val="21"/>
        </w:rPr>
        <w:t>receram à calourada;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Aplicar falsos exames avaliativos (provas);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Jogar futebol com tênis de calouro;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Aplicar gel no cabelo dos calouros;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Brincar de </w:t>
      </w:r>
      <w:hyperlink r:id="rId11" w:history="1">
        <w:r>
          <w:rPr>
            <w:rStyle w:val="Hyperlink"/>
            <w:color w:val="0B0080"/>
            <w:sz w:val="21"/>
            <w:u w:val="none"/>
          </w:rPr>
          <w:t>jogo da velha</w:t>
        </w:r>
      </w:hyperlink>
      <w:r>
        <w:rPr>
          <w:rFonts w:ascii="sans-serif" w:hAnsi="sans-serif"/>
          <w:color w:val="252525"/>
          <w:sz w:val="21"/>
        </w:rPr>
        <w:t> com caneta na pele de calouro;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Man</w:t>
      </w:r>
      <w:r>
        <w:rPr>
          <w:rFonts w:ascii="sans-serif" w:hAnsi="sans-serif"/>
          <w:color w:val="252525"/>
          <w:sz w:val="21"/>
        </w:rPr>
        <w:t>dar calouro lamber objetos;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Trocar a placa "banheiro feminino" com a placa "banheiro masculino";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</w:pPr>
      <w:r>
        <w:rPr>
          <w:rFonts w:ascii="sans-serif" w:hAnsi="sans-serif"/>
          <w:color w:val="252525"/>
          <w:sz w:val="21"/>
        </w:rPr>
        <w:t>Filmar as calouradas;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hyperlink r:id="rId12" w:history="1">
        <w:r>
          <w:rPr>
            <w:rStyle w:val="Hyperlink"/>
            <w:color w:val="0B0080"/>
            <w:sz w:val="21"/>
            <w:u w:val="none"/>
          </w:rPr>
          <w:t>Algemar</w:t>
        </w:r>
      </w:hyperlink>
      <w:r>
        <w:rPr>
          <w:rFonts w:ascii="sans-serif" w:hAnsi="sans-serif"/>
          <w:color w:val="252525"/>
          <w:sz w:val="21"/>
        </w:rPr>
        <w:t> os calouros;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Tentar (em vão) matar uma formiga a grito;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FutCoco - partida d</w:t>
      </w:r>
      <w:r>
        <w:rPr>
          <w:rFonts w:ascii="sans-serif" w:hAnsi="sans-serif"/>
          <w:color w:val="252525"/>
          <w:sz w:val="21"/>
        </w:rPr>
        <w:t>e futebol jogado com um coco;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Corrida de tampinhas de garrafa, com base no sopro, normalmente em terrenos de terra;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  <w:rPr>
          <w:rFonts w:ascii="sans-serif" w:hAnsi="sans-serif"/>
          <w:color w:val="252525"/>
          <w:sz w:val="21"/>
        </w:rPr>
      </w:pPr>
      <w:r>
        <w:rPr>
          <w:rFonts w:ascii="sans-serif" w:hAnsi="sans-serif"/>
          <w:color w:val="252525"/>
          <w:sz w:val="21"/>
        </w:rPr>
        <w:t>Fazer "elefantinho";</w:t>
      </w:r>
    </w:p>
    <w:p w:rsidR="00000000" w:rsidRDefault="00107FB2">
      <w:pPr>
        <w:pStyle w:val="Corpodetexto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30" w:lineRule="atLeast"/>
      </w:pPr>
      <w:r>
        <w:rPr>
          <w:rFonts w:ascii="sans-serif" w:hAnsi="sans-serif"/>
          <w:color w:val="252525"/>
          <w:sz w:val="21"/>
        </w:rPr>
        <w:t>Ser penalizado a fazer de 10 a 30 flexões caso não se suceda bem em alguma tarefa.</w:t>
      </w:r>
    </w:p>
    <w:p w:rsidR="00107FB2" w:rsidRDefault="00107FB2"/>
    <w:sectPr w:rsidR="00107F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nux Libertine">
    <w:altName w:val="Georgia"/>
    <w:charset w:val="00"/>
    <w:family w:val="auto"/>
    <w:pitch w:val="default"/>
  </w:font>
  <w:font w:name="sans-serif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B2"/>
    <w:rsid w:val="001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rote_estudant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pt.wikipedia.org/wiki/Alge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Calourada" TargetMode="External"/><Relationship Id="rId11" Type="http://schemas.openxmlformats.org/officeDocument/2006/relationships/hyperlink" Target="https://pt.wikipedia.org/wiki/Jogo_da_vel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Funcion&#225;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Professo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US~1\AppData\Local\Temp\ANEXO%20PORTA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PORTARIA</Template>
  <TotalTime>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Maceió</dc:creator>
  <cp:lastModifiedBy>Campus Maceió</cp:lastModifiedBy>
  <cp:revision>1</cp:revision>
  <cp:lastPrinted>1601-01-01T00:00:00Z</cp:lastPrinted>
  <dcterms:created xsi:type="dcterms:W3CDTF">2016-02-12T13:26:00Z</dcterms:created>
  <dcterms:modified xsi:type="dcterms:W3CDTF">2016-02-12T13:27:00Z</dcterms:modified>
</cp:coreProperties>
</file>