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FB4056" w:rsidP="759808AC" w:rsidRDefault="00EA0714" w14:paraId="329E5C0D" w14:textId="4B11BA08">
      <w:pPr>
        <w:pStyle w:val="Normal"/>
        <w:suppressLineNumbers w:val="0"/>
        <w:tabs>
          <w:tab w:val="left" w:leader="none" w:pos="3728"/>
          <w:tab w:val="left" w:leader="none" w:pos="7284"/>
        </w:tabs>
        <w:bidi w:val="0"/>
        <w:spacing w:before="0" w:beforeAutospacing="off" w:after="0" w:afterAutospacing="off" w:line="259" w:lineRule="auto"/>
        <w:ind w:left="-284" w:right="0"/>
        <w:jc w:val="left"/>
        <w:rPr>
          <w:b w:val="1"/>
          <w:bCs w:val="1"/>
        </w:rPr>
      </w:pPr>
      <w:r w:rsidR="759808AC">
        <w:rPr/>
        <w:t xml:space="preserve">                                                               </w:t>
      </w:r>
      <w:r w:rsidRPr="759808AC" w:rsidR="759808AC">
        <w:rPr>
          <w:b w:val="1"/>
          <w:bCs w:val="1"/>
        </w:rPr>
        <w:t xml:space="preserve"> Serviço Público Federal</w:t>
      </w:r>
    </w:p>
    <w:p w:rsidR="00FB4056" w:rsidP="00FB4056" w:rsidRDefault="00FB4056" w14:paraId="6C355331" w14:textId="53B9B7EA">
      <w:pPr>
        <w:pStyle w:val="Ttulo"/>
        <w:spacing w:before="3"/>
      </w:pPr>
      <w:r>
        <w:t>Ministério da Educação</w:t>
      </w:r>
    </w:p>
    <w:p w:rsidR="00FB4056" w:rsidP="00FB4056" w:rsidRDefault="00FB4056" w14:paraId="54C56FDE" w14:textId="77777777">
      <w:pPr>
        <w:pStyle w:val="Ttulo"/>
        <w:spacing w:before="3"/>
      </w:pPr>
      <w:r>
        <w:t>Secretaria de Educação Profissional e Tecnológica</w:t>
      </w:r>
    </w:p>
    <w:p w:rsidR="00FB4056" w:rsidP="00FB4056" w:rsidRDefault="00FB4056" w14:paraId="3561839F" w14:textId="1FC11A19">
      <w:pPr>
        <w:pStyle w:val="Ttulo"/>
        <w:spacing w:before="3"/>
      </w:pPr>
      <w:r>
        <w:t>Instituto Federal de Alagoas – IFAL</w:t>
      </w:r>
    </w:p>
    <w:p w:rsidR="00FB4056" w:rsidP="00FB4056" w:rsidRDefault="00FB4056" w14:paraId="7D67A308" w14:textId="3A240887">
      <w:pPr>
        <w:pStyle w:val="Ttulo"/>
        <w:spacing w:before="3"/>
        <w:rPr/>
      </w:pPr>
      <w:r w:rsidR="759808AC">
        <w:rPr/>
        <w:t>NEABI – Núcleo de Estudos Afro-Brasileiros e Indígenas</w:t>
      </w:r>
    </w:p>
    <w:p w:rsidR="759808AC" w:rsidP="759808AC" w:rsidRDefault="759808AC" w14:paraId="1D2E24CF" w14:textId="3B964932">
      <w:pPr>
        <w:pStyle w:val="Ttulo"/>
        <w:spacing w:before="3"/>
        <w:rPr/>
      </w:pPr>
      <w:r w:rsidR="34EE50A8">
        <w:rPr/>
        <w:t>EDITAL 06/2024</w:t>
      </w:r>
    </w:p>
    <w:p w:rsidR="00FB4056" w:rsidP="00FB4056" w:rsidRDefault="00FB4056" w14:paraId="79033AC8" w14:textId="77777777">
      <w:pPr>
        <w:pStyle w:val="Ttulo"/>
        <w:spacing w:before="3"/>
      </w:pPr>
    </w:p>
    <w:p w:rsidR="008C1C4E" w:rsidRDefault="008C1C4E" w14:paraId="11CAF595" w14:textId="3499CB9B">
      <w:pPr>
        <w:pStyle w:val="Corpodetexto"/>
        <w:spacing w:before="57"/>
        <w:rPr>
          <w:b/>
        </w:rPr>
      </w:pPr>
    </w:p>
    <w:p w:rsidR="00EA0714" w:rsidP="5DD4E603" w:rsidRDefault="00EA0714" w14:paraId="29D1216A" w14:textId="0E3B499F">
      <w:pPr>
        <w:pStyle w:val="Corpodetexto"/>
        <w:widowControl w:val="0"/>
        <w:spacing w:before="90" w:after="0" w:line="240" w:lineRule="auto"/>
        <w:ind w:left="0" w:right="27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D4E603" w:rsidR="5DD4E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Nos termos do Edital 06/2024, o Núcleo de Estudos Afro-brasileiro e Indígenas (NEABI - Arapiraca), do Instituto Federal de Alagoas – Campus Arapiraca, torna público o </w:t>
      </w:r>
      <w:r w:rsidRPr="5DD4E603" w:rsidR="5DD4E60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RESULTADO FINAL d</w:t>
      </w:r>
      <w:r w:rsidRPr="5DD4E603" w:rsidR="5DD4E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o processo seletivo de estudantes para monitoria, conforme abaixo:</w:t>
      </w:r>
    </w:p>
    <w:p w:rsidR="00EA0714" w:rsidP="7A4D0DD6" w:rsidRDefault="00EA0714" w14:paraId="51B3A371" w14:textId="39DC3A90">
      <w:pPr>
        <w:pStyle w:val="Normal"/>
        <w:widowControl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00EA0714" w:rsidP="7A4D0DD6" w:rsidRDefault="00EA0714" w14:paraId="7863E91D" w14:textId="38265923">
      <w:pPr>
        <w:widowControl w:val="0"/>
        <w:spacing w:before="7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tbl>
      <w:tblPr>
        <w:tblStyle w:val="Tabelanormal"/>
        <w:tblW w:w="8974" w:type="dxa"/>
        <w:jc w:val="left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3585"/>
        <w:gridCol w:w="2910"/>
        <w:gridCol w:w="1251"/>
        <w:gridCol w:w="1228"/>
      </w:tblGrid>
      <w:tr w:rsidR="34EE50A8" w:rsidTr="17A4B357" w14:paraId="0A071AB7">
        <w:trPr>
          <w:trHeight w:val="555"/>
        </w:trPr>
        <w:tc>
          <w:tcPr>
            <w:tcW w:w="3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17A4B357" w:rsidRDefault="34EE50A8" w14:paraId="067879A7" w14:textId="773C5295">
            <w:pPr>
              <w:pStyle w:val="TableParagraph"/>
              <w:widowControl w:val="0"/>
              <w:spacing w:before="110" w:after="0" w:line="240" w:lineRule="auto"/>
              <w:ind w:left="0" w:right="174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 xml:space="preserve">        Candidato</w:t>
            </w:r>
          </w:p>
        </w:tc>
        <w:tc>
          <w:tcPr>
            <w:tcW w:w="29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17A4B357" w:rsidRDefault="34EE50A8" w14:paraId="110AB6CE" w14:textId="1EACE275">
            <w:pPr>
              <w:pStyle w:val="TableParagraph"/>
              <w:widowControl w:val="0"/>
              <w:spacing w:before="110" w:after="0" w:line="240" w:lineRule="auto"/>
              <w:ind w:left="0" w:right="174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 xml:space="preserve">     Redação                             </w:t>
            </w:r>
          </w:p>
        </w:tc>
        <w:tc>
          <w:tcPr>
            <w:tcW w:w="125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7A4D0DD6" w:rsidP="17A4B357" w:rsidRDefault="7A4D0DD6" w14:paraId="250FD127" w14:textId="2310A397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Entrevista</w:t>
            </w:r>
          </w:p>
        </w:tc>
        <w:tc>
          <w:tcPr>
            <w:tcW w:w="12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17A4B357" w:rsidP="17A4B357" w:rsidRDefault="17A4B357" w14:paraId="477E259A" w14:textId="7C1D8C72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  <w:lang w:val="pt-PT"/>
              </w:rPr>
              <w:t>Colocação</w:t>
            </w:r>
          </w:p>
        </w:tc>
      </w:tr>
      <w:tr w:rsidR="34EE50A8" w:rsidTr="17A4B357" w14:paraId="38BE130C">
        <w:trPr>
          <w:trHeight w:val="465"/>
        </w:trPr>
        <w:tc>
          <w:tcPr>
            <w:tcW w:w="3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47C4CA37" w14:textId="2E3E756E">
            <w:pPr>
              <w:pStyle w:val="TableParagraph"/>
              <w:widowControl w:val="0"/>
              <w:spacing w:before="112" w:after="0" w:line="240" w:lineRule="auto"/>
              <w:ind w:left="148" w:right="0"/>
              <w:jc w:val="center"/>
              <w:rPr>
                <w:b w:val="0"/>
                <w:bCs w:val="0"/>
                <w:noProof w:val="0"/>
                <w:sz w:val="20"/>
                <w:szCs w:val="20"/>
                <w:lang w:val="pt-PT"/>
              </w:rPr>
            </w:pP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>NATHÁLIA</w:t>
            </w: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 xml:space="preserve"> </w:t>
            </w: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>YASMIM</w:t>
            </w: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 xml:space="preserve"> DOS SANTOS RODRIGUES</w:t>
            </w:r>
          </w:p>
        </w:tc>
        <w:tc>
          <w:tcPr>
            <w:tcW w:w="29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2406A017" w14:textId="05774F50">
            <w:pPr>
              <w:pStyle w:val="TableParagraph"/>
              <w:widowControl w:val="0"/>
              <w:spacing w:before="112" w:after="0" w:line="240" w:lineRule="auto"/>
              <w:ind w:left="0" w:right="118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7A4D0DD6" w:rsidR="7A4D0D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 xml:space="preserve">                  7,0</w:t>
            </w:r>
          </w:p>
        </w:tc>
        <w:tc>
          <w:tcPr>
            <w:tcW w:w="125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7A4D0DD6" w:rsidP="17A4B357" w:rsidRDefault="7A4D0DD6" w14:paraId="5857AF37" w14:textId="70647009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9,0</w:t>
            </w:r>
          </w:p>
        </w:tc>
        <w:tc>
          <w:tcPr>
            <w:tcW w:w="12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17A4B357" w:rsidP="17A4B357" w:rsidRDefault="17A4B357" w14:paraId="47257597" w14:textId="23742A22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6º</w:t>
            </w:r>
          </w:p>
        </w:tc>
      </w:tr>
      <w:tr w:rsidR="34EE50A8" w:rsidTr="17A4B357" w14:paraId="52F830BE">
        <w:trPr>
          <w:trHeight w:val="465"/>
        </w:trPr>
        <w:tc>
          <w:tcPr>
            <w:tcW w:w="3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17A4B357" w:rsidRDefault="34EE50A8" w14:paraId="22900D70" w14:textId="677D807D">
            <w:pPr>
              <w:pStyle w:val="TableParagraph"/>
              <w:widowControl w:val="0"/>
              <w:spacing w:before="113" w:after="0" w:line="240" w:lineRule="auto"/>
              <w:ind w:left="0" w:right="0"/>
              <w:jc w:val="center"/>
              <w:rPr>
                <w:b w:val="0"/>
                <w:bCs w:val="0"/>
                <w:noProof w:val="0"/>
                <w:sz w:val="20"/>
                <w:szCs w:val="20"/>
                <w:lang w:val="pt-PT"/>
              </w:rPr>
            </w:pP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 xml:space="preserve"> IASMIM VITÓRIA DA SILVA SANTOS</w:t>
            </w:r>
          </w:p>
        </w:tc>
        <w:tc>
          <w:tcPr>
            <w:tcW w:w="29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33D4C9BF" w14:textId="27FDFEA8">
            <w:pPr>
              <w:pStyle w:val="TableParagraph"/>
              <w:widowControl w:val="0"/>
              <w:spacing w:before="113" w:after="0" w:line="240" w:lineRule="auto"/>
              <w:ind w:left="0" w:right="121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7A4D0DD6" w:rsidR="7A4D0D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 xml:space="preserve">                   6,7</w:t>
            </w:r>
          </w:p>
        </w:tc>
        <w:tc>
          <w:tcPr>
            <w:tcW w:w="125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7A4D0DD6" w:rsidP="17A4B357" w:rsidRDefault="7A4D0DD6" w14:paraId="5EE0C948" w14:textId="4DCC621F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9,5</w:t>
            </w:r>
          </w:p>
        </w:tc>
        <w:tc>
          <w:tcPr>
            <w:tcW w:w="12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17A4B357" w:rsidP="17A4B357" w:rsidRDefault="17A4B357" w14:paraId="173B966E" w14:textId="136FFA7F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4º</w:t>
            </w:r>
          </w:p>
        </w:tc>
      </w:tr>
      <w:tr w:rsidR="34EE50A8" w:rsidTr="17A4B357" w14:paraId="1426C20F">
        <w:trPr>
          <w:trHeight w:val="465"/>
        </w:trPr>
        <w:tc>
          <w:tcPr>
            <w:tcW w:w="3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79BF2EBE" w14:textId="5BC4FF9E">
            <w:pPr>
              <w:pStyle w:val="TableParagraph"/>
              <w:widowControl w:val="0"/>
              <w:spacing w:before="95" w:after="0" w:line="240" w:lineRule="auto"/>
              <w:ind w:left="101" w:right="0"/>
              <w:jc w:val="center"/>
              <w:rPr>
                <w:b w:val="0"/>
                <w:bCs w:val="0"/>
                <w:noProof w:val="0"/>
                <w:sz w:val="20"/>
                <w:szCs w:val="20"/>
                <w:lang w:val="pt-PT"/>
              </w:rPr>
            </w:pPr>
            <w:r w:rsidRPr="7A4D0DD6" w:rsidR="7A4D0DD6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>MARIA EDUARDA MARQUES SANTOS</w:t>
            </w:r>
          </w:p>
        </w:tc>
        <w:tc>
          <w:tcPr>
            <w:tcW w:w="29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1BDB6C8C" w14:textId="3AAF9372">
            <w:pPr>
              <w:pStyle w:val="TableParagraph"/>
              <w:widowControl w:val="0"/>
              <w:spacing w:before="95" w:after="0" w:line="240" w:lineRule="auto"/>
              <w:ind w:left="0" w:right="121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7A4D0DD6" w:rsidR="7A4D0D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 xml:space="preserve">                   6,5</w:t>
            </w:r>
          </w:p>
        </w:tc>
        <w:tc>
          <w:tcPr>
            <w:tcW w:w="125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7A4D0DD6" w:rsidP="17A4B357" w:rsidRDefault="7A4D0DD6" w14:paraId="0D5CE5C8" w14:textId="33975137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10,0</w:t>
            </w:r>
          </w:p>
        </w:tc>
        <w:tc>
          <w:tcPr>
            <w:tcW w:w="12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17A4B357" w:rsidP="17A4B357" w:rsidRDefault="17A4B357" w14:paraId="20D74EFF" w14:textId="465C3709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3º</w:t>
            </w:r>
          </w:p>
        </w:tc>
      </w:tr>
      <w:tr w:rsidR="34EE50A8" w:rsidTr="17A4B357" w14:paraId="77D35344">
        <w:trPr>
          <w:trHeight w:val="465"/>
        </w:trPr>
        <w:tc>
          <w:tcPr>
            <w:tcW w:w="3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3B519640" w14:textId="3727ED50">
            <w:pPr>
              <w:pStyle w:val="TableParagraph"/>
              <w:widowControl w:val="0"/>
              <w:spacing w:before="96" w:after="0" w:line="240" w:lineRule="auto"/>
              <w:ind w:left="0" w:right="0"/>
              <w:jc w:val="center"/>
              <w:rPr>
                <w:b w:val="0"/>
                <w:bCs w:val="0"/>
                <w:noProof w:val="0"/>
                <w:sz w:val="20"/>
                <w:szCs w:val="20"/>
                <w:lang w:val="pt-PT"/>
              </w:rPr>
            </w:pPr>
            <w:r w:rsidRPr="7A4D0DD6" w:rsidR="7A4D0DD6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 xml:space="preserve">JOHN </w:t>
            </w:r>
            <w:r w:rsidRPr="7A4D0DD6" w:rsidR="7A4D0DD6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>ELIONAI</w:t>
            </w:r>
            <w:r w:rsidRPr="7A4D0DD6" w:rsidR="7A4D0DD6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 xml:space="preserve"> DE OLIVEIRA SILVA SANTOS</w:t>
            </w:r>
          </w:p>
        </w:tc>
        <w:tc>
          <w:tcPr>
            <w:tcW w:w="29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3435AF4F" w14:textId="0E7EE910">
            <w:pPr>
              <w:pStyle w:val="TableParagraph"/>
              <w:widowControl w:val="0"/>
              <w:spacing w:before="96" w:after="0" w:line="240" w:lineRule="auto"/>
              <w:ind w:left="0" w:right="1218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7A4D0DD6" w:rsidR="7A4D0D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 xml:space="preserve">                   7,2</w:t>
            </w:r>
          </w:p>
        </w:tc>
        <w:tc>
          <w:tcPr>
            <w:tcW w:w="125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7A4D0DD6" w:rsidP="17A4B357" w:rsidRDefault="7A4D0DD6" w14:paraId="2F909617" w14:textId="7CFA62E7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9,0</w:t>
            </w:r>
          </w:p>
        </w:tc>
        <w:tc>
          <w:tcPr>
            <w:tcW w:w="12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17A4B357" w:rsidP="17A4B357" w:rsidRDefault="17A4B357" w14:paraId="40C1FDF7" w14:textId="4BB78977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5º</w:t>
            </w:r>
          </w:p>
        </w:tc>
      </w:tr>
      <w:tr w:rsidR="34EE50A8" w:rsidTr="17A4B357" w14:paraId="6E92411A">
        <w:trPr>
          <w:trHeight w:val="720"/>
        </w:trPr>
        <w:tc>
          <w:tcPr>
            <w:tcW w:w="3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5D946740" w14:textId="7D5C1A18">
            <w:pPr>
              <w:pStyle w:val="TableParagraph"/>
              <w:widowControl w:val="0"/>
              <w:spacing w:before="97" w:after="0" w:line="240" w:lineRule="auto"/>
              <w:ind w:left="0" w:right="530" w:hanging="0"/>
              <w:jc w:val="center"/>
              <w:rPr>
                <w:b w:val="0"/>
                <w:bCs w:val="0"/>
                <w:noProof w:val="0"/>
                <w:sz w:val="20"/>
                <w:szCs w:val="20"/>
                <w:lang w:val="pt-PT"/>
              </w:rPr>
            </w:pPr>
            <w:r w:rsidRPr="7A4D0DD6" w:rsidR="7A4D0DD6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>LUIZ GABRIEL DOS SANTOS VALENTIM</w:t>
            </w:r>
          </w:p>
        </w:tc>
        <w:tc>
          <w:tcPr>
            <w:tcW w:w="29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17A4B357" w:rsidRDefault="34EE50A8" w14:paraId="6FEDFDC2" w14:textId="0C127475">
            <w:pPr>
              <w:pStyle w:val="TableParagraph"/>
              <w:widowControl w:val="0"/>
              <w:spacing w:before="97" w:after="0" w:line="240" w:lineRule="auto"/>
              <w:ind w:left="0" w:right="1218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 xml:space="preserve">                    9,0</w:t>
            </w:r>
          </w:p>
        </w:tc>
        <w:tc>
          <w:tcPr>
            <w:tcW w:w="125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7A4D0DD6" w:rsidP="17A4B357" w:rsidRDefault="7A4D0DD6" w14:paraId="7C21A678" w14:textId="61D1186C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10,0</w:t>
            </w:r>
          </w:p>
        </w:tc>
        <w:tc>
          <w:tcPr>
            <w:tcW w:w="12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17A4B357" w:rsidP="17A4B357" w:rsidRDefault="17A4B357" w14:paraId="03508F0E" w14:textId="27E9552B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1º</w:t>
            </w:r>
          </w:p>
        </w:tc>
      </w:tr>
      <w:tr w:rsidR="34EE50A8" w:rsidTr="17A4B357" w14:paraId="62B1921E">
        <w:trPr>
          <w:trHeight w:val="720"/>
        </w:trPr>
        <w:tc>
          <w:tcPr>
            <w:tcW w:w="3585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265363D8" w14:textId="2C5094D2">
            <w:pPr>
              <w:pStyle w:val="TableParagraph"/>
              <w:spacing w:line="240" w:lineRule="auto"/>
              <w:jc w:val="center"/>
              <w:rPr>
                <w:b w:val="0"/>
                <w:bCs w:val="0"/>
                <w:noProof w:val="0"/>
                <w:sz w:val="20"/>
                <w:szCs w:val="20"/>
                <w:lang w:val="pt-PT"/>
              </w:rPr>
            </w:pP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>ARIELY</w:t>
            </w: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 xml:space="preserve"> </w:t>
            </w: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>ESTEFANY</w:t>
            </w:r>
            <w:r w:rsidRPr="17A4B357" w:rsidR="17A4B357">
              <w:rPr>
                <w:b w:val="0"/>
                <w:bCs w:val="0"/>
                <w:noProof w:val="0"/>
                <w:sz w:val="20"/>
                <w:szCs w:val="20"/>
                <w:lang w:val="pt-PT"/>
              </w:rPr>
              <w:t xml:space="preserve"> DOS SANTOS</w:t>
            </w:r>
          </w:p>
        </w:tc>
        <w:tc>
          <w:tcPr>
            <w:tcW w:w="291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34EE50A8" w:rsidP="7A4D0DD6" w:rsidRDefault="34EE50A8" w14:paraId="7D5ACFB5" w14:textId="013E92CC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7A4D0DD6" w:rsidR="7A4D0DD6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8,0</w:t>
            </w:r>
          </w:p>
          <w:p w:rsidR="34EE50A8" w:rsidP="17A4B357" w:rsidRDefault="34EE50A8" w14:paraId="1977B087" w14:textId="596D5254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</w:p>
        </w:tc>
        <w:tc>
          <w:tcPr>
            <w:tcW w:w="1251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7A4D0DD6" w:rsidP="17A4B357" w:rsidRDefault="7A4D0DD6" w14:paraId="431CD965" w14:textId="40754306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10,0</w:t>
            </w:r>
          </w:p>
        </w:tc>
        <w:tc>
          <w:tcPr>
            <w:tcW w:w="1228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tcMar/>
            <w:vAlign w:val="top"/>
          </w:tcPr>
          <w:p w:rsidR="17A4B357" w:rsidP="17A4B357" w:rsidRDefault="17A4B357" w14:paraId="173812E6" w14:textId="6A5CFE0C">
            <w:pPr>
              <w:pStyle w:val="TableParagraph"/>
              <w:spacing w:line="240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</w:pPr>
            <w:r w:rsidRPr="17A4B357" w:rsidR="17A4B357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sz w:val="20"/>
                <w:szCs w:val="20"/>
                <w:lang w:val="pt-PT"/>
              </w:rPr>
              <w:t>2º</w:t>
            </w:r>
          </w:p>
        </w:tc>
      </w:tr>
    </w:tbl>
    <w:p w:rsidR="17A4B357" w:rsidP="5DD4E603" w:rsidRDefault="17A4B357" w14:paraId="346191CA" w14:textId="5A24661A">
      <w:pPr>
        <w:pStyle w:val="Normal"/>
        <w:rPr>
          <w:noProof w:val="0"/>
          <w:lang w:val="pt-PT"/>
        </w:rPr>
      </w:pPr>
    </w:p>
    <w:p w:rsidR="00EA0714" w:rsidP="17A4B357" w:rsidRDefault="00EA0714" w14:paraId="6729A965" w14:textId="2AEE27A9">
      <w:pPr>
        <w:pStyle w:val="Normal"/>
        <w:spacing w:before="57"/>
        <w:ind/>
        <w:rPr>
          <w:sz w:val="20"/>
          <w:szCs w:val="20"/>
        </w:rPr>
      </w:pPr>
    </w:p>
    <w:p w:rsidR="00EA0714" w:rsidP="5DD4E603" w:rsidRDefault="00EA0714" w14:paraId="6D2FAEA4" w14:textId="6C7C80FD">
      <w:pPr>
        <w:pStyle w:val="Normal"/>
        <w:widowControl w:val="0"/>
        <w:spacing w:before="0" w:after="0" w:line="24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t-BR"/>
        </w:rPr>
      </w:pPr>
    </w:p>
    <w:p w:rsidR="00EA0714" w:rsidP="5DD4E603" w:rsidRDefault="00EA0714" w14:paraId="206C2484" w14:textId="57F7302A">
      <w:pPr>
        <w:pStyle w:val="Corpodetexto"/>
        <w:widowControl w:val="0"/>
        <w:spacing w:before="90" w:after="0" w:line="240" w:lineRule="auto"/>
        <w:ind w:left="5765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5DD4E603" w:rsidR="5DD4E6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Arapiraca, 08 de abril de 2024.</w:t>
      </w:r>
    </w:p>
    <w:p w:rsidR="00EA0714" w:rsidP="34EE50A8" w:rsidRDefault="00EA0714" w14:paraId="488104F9" w14:textId="31C2DFE5">
      <w:pPr>
        <w:pStyle w:val="Corpodetexto"/>
        <w:widowControl w:val="0"/>
        <w:spacing w:before="226" w:after="0" w:line="240" w:lineRule="auto"/>
        <w:ind w:left="74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EE50A8" w:rsidR="34EE50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 Rodrigo Abrahão Moisés da Silva</w:t>
      </w:r>
    </w:p>
    <w:p w:rsidR="00EA0714" w:rsidP="34EE50A8" w:rsidRDefault="00EA0714" w14:paraId="261100BD" w14:textId="35940E3A">
      <w:pPr>
        <w:pStyle w:val="Corpodetexto"/>
        <w:widowControl w:val="0"/>
        <w:spacing w:before="60" w:after="0" w:line="240" w:lineRule="auto"/>
        <w:ind w:left="144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EE50A8" w:rsidR="34EE50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      SIAPE 1895885</w:t>
      </w:r>
    </w:p>
    <w:p w:rsidR="00EA0714" w:rsidP="34EE50A8" w:rsidRDefault="00EA0714" w14:paraId="55504D35" w14:textId="2DB668C5">
      <w:pPr>
        <w:pStyle w:val="Corpodetexto"/>
        <w:widowControl w:val="0"/>
        <w:spacing w:before="0" w:after="0" w:line="240" w:lineRule="auto"/>
        <w:ind w:left="74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34EE50A8" w:rsidR="34EE50A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Coordenação NEABI Campus Arapiraca</w:t>
      </w:r>
    </w:p>
    <w:p w:rsidR="00EA0714" w:rsidP="34EE50A8" w:rsidRDefault="00EA0714" w14:paraId="62D18055" w14:textId="3A75E70E">
      <w:pPr>
        <w:pStyle w:val="paragraph"/>
        <w:spacing w:before="0" w:beforeAutospacing="off" w:after="0" w:afterAutospacing="off"/>
        <w:ind/>
        <w:rPr>
          <w:rStyle w:val="eop"/>
          <w:sz w:val="20"/>
          <w:szCs w:val="20"/>
        </w:rPr>
      </w:pPr>
    </w:p>
    <w:sectPr w:rsidR="00EA0714" w:rsidSect="00824FC9">
      <w:type w:val="continuous"/>
      <w:pgSz w:w="12240" w:h="15840" w:orient="portrait"/>
      <w:pgMar w:top="1417" w:right="1701" w:bottom="1417" w:left="1701" w:header="720" w:footer="720" w:gutter="0"/>
      <w:cols w:space="720"/>
      <w:docGrid w:linePitch="299"/>
      <w:headerReference w:type="default" r:id="Rd5bd4657103f4142"/>
      <w:footerReference w:type="default" r:id="Rce15a6cd257f45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59808AC" w:rsidTr="759808AC" w14:paraId="65BE0354">
      <w:trPr>
        <w:trHeight w:val="300"/>
      </w:trPr>
      <w:tc>
        <w:tcPr>
          <w:tcW w:w="2945" w:type="dxa"/>
          <w:tcMar/>
        </w:tcPr>
        <w:p w:rsidR="759808AC" w:rsidP="759808AC" w:rsidRDefault="759808AC" w14:paraId="7DF2675E" w14:textId="621924F4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2945" w:type="dxa"/>
          <w:tcMar/>
        </w:tcPr>
        <w:p w:rsidR="759808AC" w:rsidP="759808AC" w:rsidRDefault="759808AC" w14:paraId="38B86FA6" w14:textId="75C61A89">
          <w:pPr>
            <w:pStyle w:val="Header"/>
            <w:bidi w:val="0"/>
            <w:jc w:val="center"/>
            <w:rPr/>
          </w:pPr>
        </w:p>
      </w:tc>
      <w:tc>
        <w:tcPr>
          <w:tcW w:w="2945" w:type="dxa"/>
          <w:tcMar/>
        </w:tcPr>
        <w:p w:rsidR="759808AC" w:rsidP="759808AC" w:rsidRDefault="759808AC" w14:paraId="41359378" w14:textId="4FAD9B03">
          <w:pPr>
            <w:pStyle w:val="Header"/>
            <w:bidi w:val="0"/>
            <w:ind w:right="-115"/>
            <w:jc w:val="right"/>
            <w:rPr/>
          </w:pPr>
        </w:p>
      </w:tc>
    </w:tr>
  </w:tbl>
  <w:p w:rsidR="759808AC" w:rsidP="759808AC" w:rsidRDefault="759808AC" w14:paraId="40B29866" w14:textId="40D1DF79">
    <w:pPr>
      <w:pStyle w:val="Footer"/>
      <w:bidi w:val="0"/>
      <w:rPr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59808AC" w:rsidTr="759808AC" w14:paraId="329D9DC3">
      <w:trPr>
        <w:trHeight w:val="300"/>
      </w:trPr>
      <w:tc>
        <w:tcPr>
          <w:tcW w:w="2945" w:type="dxa"/>
          <w:tcMar/>
        </w:tcPr>
        <w:p w:rsidR="759808AC" w:rsidP="759808AC" w:rsidRDefault="759808AC" w14:paraId="08BDE086" w14:textId="1A051F9B">
          <w:pPr>
            <w:pStyle w:val="Header"/>
            <w:suppressLineNumbers w:val="0"/>
            <w:bidi w:val="0"/>
            <w:ind w:left="-115"/>
            <w:jc w:val="left"/>
            <w:rPr/>
          </w:pPr>
          <w:r>
            <w:drawing>
              <wp:inline wp14:editId="2D020CB4" wp14:anchorId="6CA7B9B5">
                <wp:extent cx="568889" cy="883920"/>
                <wp:effectExtent l="0" t="0" r="0" b="0"/>
                <wp:docPr id="2090202556" name="Image 1" title="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 1"/>
                        <pic:cNvPicPr/>
                      </pic:nvPicPr>
                      <pic:blipFill>
                        <a:blip r:embed="R1ab741e5802b47e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568889" cy="88392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5" w:type="dxa"/>
          <w:tcMar/>
        </w:tcPr>
        <w:p w:rsidR="759808AC" w:rsidP="759808AC" w:rsidRDefault="759808AC" w14:paraId="2AA4BF42" w14:textId="7CAA62C2">
          <w:pPr>
            <w:pStyle w:val="Header"/>
            <w:suppressLineNumbers w:val="0"/>
            <w:bidi w:val="0"/>
            <w:jc w:val="center"/>
            <w:rPr/>
          </w:pPr>
          <w:r>
            <w:drawing>
              <wp:inline wp14:editId="7E27132D" wp14:anchorId="3563E570">
                <wp:extent cx="855120" cy="885825"/>
                <wp:effectExtent l="0" t="0" r="0" b="0"/>
                <wp:docPr id="1542796723" name="Image 2" title="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 2"/>
                        <pic:cNvPicPr/>
                      </pic:nvPicPr>
                      <pic:blipFill>
                        <a:blip r:embed="R00db844ec3fe4df4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855120" cy="8858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5" w:type="dxa"/>
          <w:tcMar/>
        </w:tcPr>
        <w:p w:rsidR="759808AC" w:rsidP="759808AC" w:rsidRDefault="759808AC" w14:paraId="19606F3D" w14:textId="4B0CC186">
          <w:pPr>
            <w:pStyle w:val="Header"/>
            <w:suppressLineNumbers w:val="0"/>
            <w:bidi w:val="0"/>
            <w:ind w:right="-115"/>
            <w:jc w:val="right"/>
            <w:rPr/>
          </w:pPr>
          <w:r>
            <w:drawing>
              <wp:inline wp14:editId="0981F519" wp14:anchorId="264903C5">
                <wp:extent cx="1339852" cy="767711"/>
                <wp:effectExtent l="0" t="0" r="0" b="0"/>
                <wp:docPr id="192714900" name="Figura2" title=""/>
                <wp:cNvGraphicFramePr>
                  <a:graphicFrameLocks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Figura2"/>
                        <pic:cNvPicPr/>
                      </pic:nvPicPr>
                      <pic:blipFill>
                        <a:blip r:embed="R966e7e5601ee4be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339852" cy="767711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  <a:noFill xmlns:a="http://schemas.openxmlformats.org/drawingml/2006/main"/>
                        <a:ln xmlns:a="http://schemas.openxmlformats.org/drawingml/2006/main">
                          <a:noFill xmlns:a="http://schemas.openxmlformats.org/drawingml/2006/main"/>
                          <a:prstDash xmlns:a="http://schemas.openxmlformats.org/drawingml/2006/main"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759808AC" w:rsidP="759808AC" w:rsidRDefault="759808AC" w14:paraId="12F5B083" w14:textId="78F0C512">
    <w:pPr>
      <w:pStyle w:val="Header"/>
      <w:bidi w:val="0"/>
      <w:rPr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329F1"/>
    <w:multiLevelType w:val="multilevel"/>
    <w:tmpl w:val="6352A3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F1360"/>
    <w:multiLevelType w:val="multilevel"/>
    <w:tmpl w:val="DD884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46770"/>
    <w:multiLevelType w:val="multilevel"/>
    <w:tmpl w:val="FD1A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8D0066"/>
    <w:multiLevelType w:val="multilevel"/>
    <w:tmpl w:val="D2FC82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042F45"/>
    <w:multiLevelType w:val="multilevel"/>
    <w:tmpl w:val="28827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54954"/>
    <w:multiLevelType w:val="multilevel"/>
    <w:tmpl w:val="A9C4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45E14"/>
    <w:multiLevelType w:val="multilevel"/>
    <w:tmpl w:val="E83E31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8759F"/>
    <w:multiLevelType w:val="multilevel"/>
    <w:tmpl w:val="33A0C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C63108"/>
    <w:multiLevelType w:val="multilevel"/>
    <w:tmpl w:val="7EE2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331BF9"/>
    <w:multiLevelType w:val="multilevel"/>
    <w:tmpl w:val="A010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06726"/>
    <w:multiLevelType w:val="multilevel"/>
    <w:tmpl w:val="D020E2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65381"/>
    <w:multiLevelType w:val="multilevel"/>
    <w:tmpl w:val="9246F2A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540225"/>
    <w:multiLevelType w:val="multilevel"/>
    <w:tmpl w:val="0A6EA2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300B2C"/>
    <w:multiLevelType w:val="multilevel"/>
    <w:tmpl w:val="84226E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740ECD"/>
    <w:multiLevelType w:val="multilevel"/>
    <w:tmpl w:val="E71831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5111A"/>
    <w:multiLevelType w:val="multilevel"/>
    <w:tmpl w:val="7C46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A70703"/>
    <w:multiLevelType w:val="multilevel"/>
    <w:tmpl w:val="7FA690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A23BEC"/>
    <w:multiLevelType w:val="multilevel"/>
    <w:tmpl w:val="0EF63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1D508C"/>
    <w:multiLevelType w:val="multilevel"/>
    <w:tmpl w:val="980CAA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DB4661"/>
    <w:multiLevelType w:val="multilevel"/>
    <w:tmpl w:val="80187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6F2BF5"/>
    <w:multiLevelType w:val="multilevel"/>
    <w:tmpl w:val="3B4058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B27A37"/>
    <w:multiLevelType w:val="multilevel"/>
    <w:tmpl w:val="A32E88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3C64F4"/>
    <w:multiLevelType w:val="multilevel"/>
    <w:tmpl w:val="758012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440C50"/>
    <w:multiLevelType w:val="multilevel"/>
    <w:tmpl w:val="2BC228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68479D"/>
    <w:multiLevelType w:val="multilevel"/>
    <w:tmpl w:val="34F62B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2C09B7"/>
    <w:multiLevelType w:val="multilevel"/>
    <w:tmpl w:val="EA5A1E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492BC1"/>
    <w:multiLevelType w:val="multilevel"/>
    <w:tmpl w:val="A54E43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935"/>
    <w:multiLevelType w:val="multilevel"/>
    <w:tmpl w:val="69E4D3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1F1A2C"/>
    <w:multiLevelType w:val="multilevel"/>
    <w:tmpl w:val="A4E469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2E0E3A"/>
    <w:multiLevelType w:val="multilevel"/>
    <w:tmpl w:val="01349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C9508F"/>
    <w:multiLevelType w:val="multilevel"/>
    <w:tmpl w:val="A27879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1A44F7"/>
    <w:multiLevelType w:val="multilevel"/>
    <w:tmpl w:val="FC98D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531671"/>
    <w:multiLevelType w:val="multilevel"/>
    <w:tmpl w:val="2A0210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5586E"/>
    <w:multiLevelType w:val="multilevel"/>
    <w:tmpl w:val="8B748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9A295F"/>
    <w:multiLevelType w:val="multilevel"/>
    <w:tmpl w:val="DBF608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56DF3"/>
    <w:multiLevelType w:val="multilevel"/>
    <w:tmpl w:val="C298E8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655"/>
    <w:multiLevelType w:val="multilevel"/>
    <w:tmpl w:val="3CACE3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BB4D19"/>
    <w:multiLevelType w:val="multilevel"/>
    <w:tmpl w:val="1FEE42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6A2967"/>
    <w:multiLevelType w:val="multilevel"/>
    <w:tmpl w:val="14847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46CA3"/>
    <w:multiLevelType w:val="multilevel"/>
    <w:tmpl w:val="D8E08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3E5073"/>
    <w:multiLevelType w:val="multilevel"/>
    <w:tmpl w:val="326CC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CE66C8"/>
    <w:multiLevelType w:val="multilevel"/>
    <w:tmpl w:val="90F80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6"/>
  </w:num>
  <w:num w:numId="3">
    <w:abstractNumId w:val="33"/>
  </w:num>
  <w:num w:numId="4">
    <w:abstractNumId w:val="41"/>
  </w:num>
  <w:num w:numId="5">
    <w:abstractNumId w:val="34"/>
  </w:num>
  <w:num w:numId="6">
    <w:abstractNumId w:val="5"/>
  </w:num>
  <w:num w:numId="7">
    <w:abstractNumId w:val="28"/>
  </w:num>
  <w:num w:numId="8">
    <w:abstractNumId w:val="1"/>
  </w:num>
  <w:num w:numId="9">
    <w:abstractNumId w:val="10"/>
  </w:num>
  <w:num w:numId="10">
    <w:abstractNumId w:val="18"/>
  </w:num>
  <w:num w:numId="11">
    <w:abstractNumId w:val="32"/>
  </w:num>
  <w:num w:numId="12">
    <w:abstractNumId w:val="8"/>
  </w:num>
  <w:num w:numId="13">
    <w:abstractNumId w:val="29"/>
  </w:num>
  <w:num w:numId="14">
    <w:abstractNumId w:val="38"/>
  </w:num>
  <w:num w:numId="15">
    <w:abstractNumId w:val="13"/>
  </w:num>
  <w:num w:numId="16">
    <w:abstractNumId w:val="25"/>
  </w:num>
  <w:num w:numId="17">
    <w:abstractNumId w:val="31"/>
  </w:num>
  <w:num w:numId="18">
    <w:abstractNumId w:val="6"/>
  </w:num>
  <w:num w:numId="19">
    <w:abstractNumId w:val="23"/>
  </w:num>
  <w:num w:numId="20">
    <w:abstractNumId w:val="14"/>
  </w:num>
  <w:num w:numId="21">
    <w:abstractNumId w:val="2"/>
  </w:num>
  <w:num w:numId="22">
    <w:abstractNumId w:val="21"/>
  </w:num>
  <w:num w:numId="23">
    <w:abstractNumId w:val="22"/>
  </w:num>
  <w:num w:numId="24">
    <w:abstractNumId w:val="12"/>
  </w:num>
  <w:num w:numId="25">
    <w:abstractNumId w:val="24"/>
  </w:num>
  <w:num w:numId="26">
    <w:abstractNumId w:val="35"/>
  </w:num>
  <w:num w:numId="27">
    <w:abstractNumId w:val="16"/>
  </w:num>
  <w:num w:numId="28">
    <w:abstractNumId w:val="37"/>
  </w:num>
  <w:num w:numId="29">
    <w:abstractNumId w:val="39"/>
  </w:num>
  <w:num w:numId="30">
    <w:abstractNumId w:val="4"/>
  </w:num>
  <w:num w:numId="31">
    <w:abstractNumId w:val="19"/>
  </w:num>
  <w:num w:numId="32">
    <w:abstractNumId w:val="40"/>
  </w:num>
  <w:num w:numId="33">
    <w:abstractNumId w:val="0"/>
  </w:num>
  <w:num w:numId="34">
    <w:abstractNumId w:val="30"/>
  </w:num>
  <w:num w:numId="35">
    <w:abstractNumId w:val="26"/>
  </w:num>
  <w:num w:numId="36">
    <w:abstractNumId w:val="20"/>
  </w:num>
  <w:num w:numId="37">
    <w:abstractNumId w:val="3"/>
  </w:num>
  <w:num w:numId="38">
    <w:abstractNumId w:val="11"/>
  </w:num>
  <w:num w:numId="39">
    <w:abstractNumId w:val="9"/>
  </w:num>
  <w:num w:numId="40">
    <w:abstractNumId w:val="27"/>
  </w:num>
  <w:num w:numId="41">
    <w:abstractNumId w:val="7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C4E"/>
    <w:rsid w:val="00185E2A"/>
    <w:rsid w:val="001C6E85"/>
    <w:rsid w:val="005D7850"/>
    <w:rsid w:val="00824FC9"/>
    <w:rsid w:val="008C1C4E"/>
    <w:rsid w:val="00EA0714"/>
    <w:rsid w:val="00FB4056"/>
    <w:rsid w:val="17A4B357"/>
    <w:rsid w:val="34EE50A8"/>
    <w:rsid w:val="361A4311"/>
    <w:rsid w:val="44B527B7"/>
    <w:rsid w:val="5DD4E603"/>
    <w:rsid w:val="759808AC"/>
    <w:rsid w:val="7A4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F22E"/>
  <w15:docId w15:val="{48EFCBB2-6A73-4FD3-BE5B-2F65ABD1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pt-PT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7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paragraph" w:customStyle="1">
    <w:name w:val="paragraph"/>
    <w:basedOn w:val="Normal"/>
    <w:rsid w:val="00824FC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eop" w:customStyle="1">
    <w:name w:val="eop"/>
    <w:basedOn w:val="Fontepargpadro"/>
    <w:rsid w:val="00824FC9"/>
  </w:style>
  <w:style w:type="character" w:styleId="normaltextrun" w:customStyle="1">
    <w:name w:val="normaltextrun"/>
    <w:basedOn w:val="Fontepargpadro"/>
    <w:rsid w:val="00824FC9"/>
  </w:style>
  <w:style w:type="character" w:styleId="tabchar" w:customStyle="1">
    <w:name w:val="tabchar"/>
    <w:basedOn w:val="Fontepargpadro"/>
    <w:rsid w:val="00824FC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ontepargpadro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ontepargpadro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3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3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6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8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1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2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9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35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7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8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3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7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6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2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8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5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6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1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8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1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1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0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6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67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44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2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1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89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64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0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7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4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5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9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9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1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99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7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6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04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5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8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1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105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header.xml" Id="Rd5bd4657103f4142" /><Relationship Type="http://schemas.openxmlformats.org/officeDocument/2006/relationships/footer" Target="footer.xml" Id="Rce15a6cd257f454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5.jpg" Id="R1ab741e5802b47ed" /><Relationship Type="http://schemas.openxmlformats.org/officeDocument/2006/relationships/image" Target="/media/image6.jpg" Id="R00db844ec3fe4df4" /><Relationship Type="http://schemas.openxmlformats.org/officeDocument/2006/relationships/image" Target="/media/image7.jpg" Id="R966e7e5601ee4b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10</dc:creator>
  <lastModifiedBy>Rodrigo Abrahão Moisés da Silva silva</lastModifiedBy>
  <revision>9</revision>
  <lastPrinted>2023-11-20T20:00:00.0000000Z</lastPrinted>
  <dcterms:created xsi:type="dcterms:W3CDTF">2024-03-08T14:12:00.0000000Z</dcterms:created>
  <dcterms:modified xsi:type="dcterms:W3CDTF">2024-04-08T16:56:12.1256479Z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2020-03-11T00:00:00Z</vt:filetime>
  </property>
  <property fmtid="{D5CDD505-2E9C-101B-9397-08002B2CF9AE}" pid="3" name="LastSaved">
    <vt:filetime>2023-11-20T00:00:00Z</vt:filetime>
  </property>
  <property fmtid="{D5CDD505-2E9C-101B-9397-08002B2CF9AE}" pid="4" name="Producer">
    <vt:lpwstr>Foxit Reader PDF Printer Versão 9.6.0.1818</vt:lpwstr>
  </property>
</Properties>
</file>